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CDF0CC" w14:textId="77777777" w:rsidR="00332DA0" w:rsidRPr="00332DA0" w:rsidRDefault="00332DA0" w:rsidP="00332DA0">
      <w:pPr>
        <w:rPr>
          <w:rFonts w:cstheme="minorHAnsi"/>
          <w:b/>
          <w:bCs/>
          <w:sz w:val="36"/>
          <w:szCs w:val="36"/>
        </w:rPr>
      </w:pPr>
      <w:bookmarkStart w:id="0" w:name="_GoBack"/>
      <w:bookmarkEnd w:id="0"/>
      <w:r w:rsidRPr="00332DA0">
        <w:rPr>
          <w:rFonts w:cstheme="minorHAnsi"/>
          <w:b/>
          <w:bCs/>
          <w:sz w:val="36"/>
          <w:szCs w:val="36"/>
        </w:rPr>
        <w:t>Recruitment policy</w:t>
      </w:r>
    </w:p>
    <w:p w14:paraId="4F9BA5FD" w14:textId="77777777" w:rsidR="00332DA0" w:rsidRPr="00332DA0" w:rsidRDefault="00C112F2" w:rsidP="00332DA0">
      <w:pPr>
        <w:numPr>
          <w:ilvl w:val="0"/>
          <w:numId w:val="1"/>
        </w:numPr>
        <w:rPr>
          <w:rFonts w:cstheme="minorHAnsi"/>
          <w:sz w:val="24"/>
          <w:szCs w:val="24"/>
        </w:rPr>
      </w:pPr>
      <w:hyperlink r:id="rId10" w:anchor="1" w:history="1">
        <w:r w:rsidR="00332DA0" w:rsidRPr="00332DA0">
          <w:rPr>
            <w:rStyle w:val="Hyperlink"/>
            <w:rFonts w:cstheme="minorHAnsi"/>
            <w:color w:val="auto"/>
            <w:sz w:val="24"/>
            <w:szCs w:val="24"/>
            <w:u w:val="none"/>
          </w:rPr>
          <w:t>Purpose</w:t>
        </w:r>
      </w:hyperlink>
    </w:p>
    <w:p w14:paraId="213BB99F" w14:textId="77777777" w:rsidR="00332DA0" w:rsidRPr="00332DA0" w:rsidRDefault="00C112F2" w:rsidP="00332DA0">
      <w:pPr>
        <w:numPr>
          <w:ilvl w:val="0"/>
          <w:numId w:val="1"/>
        </w:numPr>
        <w:rPr>
          <w:rFonts w:cstheme="minorHAnsi"/>
          <w:sz w:val="24"/>
          <w:szCs w:val="24"/>
        </w:rPr>
      </w:pPr>
      <w:hyperlink r:id="rId11" w:anchor="2" w:history="1">
        <w:r w:rsidR="00332DA0" w:rsidRPr="00332DA0">
          <w:rPr>
            <w:rStyle w:val="Hyperlink"/>
            <w:rFonts w:cstheme="minorHAnsi"/>
            <w:color w:val="auto"/>
            <w:sz w:val="24"/>
            <w:szCs w:val="24"/>
            <w:u w:val="none"/>
          </w:rPr>
          <w:t>Scope</w:t>
        </w:r>
      </w:hyperlink>
    </w:p>
    <w:p w14:paraId="0B4CD305" w14:textId="77777777" w:rsidR="00332DA0" w:rsidRPr="00332DA0" w:rsidRDefault="00C112F2" w:rsidP="00332DA0">
      <w:pPr>
        <w:numPr>
          <w:ilvl w:val="0"/>
          <w:numId w:val="1"/>
        </w:numPr>
        <w:rPr>
          <w:rFonts w:cstheme="minorHAnsi"/>
          <w:sz w:val="24"/>
          <w:szCs w:val="24"/>
        </w:rPr>
      </w:pPr>
      <w:hyperlink r:id="rId12" w:anchor="3" w:history="1">
        <w:r w:rsidR="00332DA0" w:rsidRPr="00332DA0">
          <w:rPr>
            <w:rStyle w:val="Hyperlink"/>
            <w:rFonts w:cstheme="minorHAnsi"/>
            <w:color w:val="auto"/>
            <w:sz w:val="24"/>
            <w:szCs w:val="24"/>
            <w:u w:val="none"/>
          </w:rPr>
          <w:t>Core Principles</w:t>
        </w:r>
      </w:hyperlink>
    </w:p>
    <w:p w14:paraId="1D481A85" w14:textId="77777777" w:rsidR="00332DA0" w:rsidRPr="00332DA0" w:rsidRDefault="00C112F2" w:rsidP="00332DA0">
      <w:pPr>
        <w:numPr>
          <w:ilvl w:val="0"/>
          <w:numId w:val="1"/>
        </w:numPr>
        <w:rPr>
          <w:rFonts w:cstheme="minorHAnsi"/>
          <w:sz w:val="24"/>
          <w:szCs w:val="24"/>
        </w:rPr>
      </w:pPr>
      <w:hyperlink r:id="rId13" w:anchor="4" w:history="1">
        <w:r w:rsidR="00332DA0" w:rsidRPr="00332DA0">
          <w:rPr>
            <w:rStyle w:val="Hyperlink"/>
            <w:rFonts w:cstheme="minorHAnsi"/>
            <w:color w:val="auto"/>
            <w:sz w:val="24"/>
            <w:szCs w:val="24"/>
            <w:u w:val="none"/>
          </w:rPr>
          <w:t>Recruitment &amp; Selection Procedure</w:t>
        </w:r>
      </w:hyperlink>
    </w:p>
    <w:p w14:paraId="722E2087" w14:textId="77777777" w:rsidR="00332DA0" w:rsidRPr="00332DA0" w:rsidRDefault="00C112F2" w:rsidP="00332DA0">
      <w:pPr>
        <w:numPr>
          <w:ilvl w:val="1"/>
          <w:numId w:val="1"/>
        </w:numPr>
        <w:rPr>
          <w:rFonts w:cstheme="minorHAnsi"/>
          <w:sz w:val="24"/>
          <w:szCs w:val="24"/>
        </w:rPr>
      </w:pPr>
      <w:hyperlink r:id="rId14" w:anchor="41" w:history="1">
        <w:r w:rsidR="00332DA0" w:rsidRPr="00332DA0">
          <w:rPr>
            <w:rStyle w:val="Hyperlink"/>
            <w:rFonts w:cstheme="minorHAnsi"/>
            <w:color w:val="auto"/>
            <w:sz w:val="24"/>
            <w:szCs w:val="24"/>
            <w:u w:val="none"/>
          </w:rPr>
          <w:t>Preparation Stage</w:t>
        </w:r>
      </w:hyperlink>
    </w:p>
    <w:p w14:paraId="6EA2CE6E" w14:textId="77777777" w:rsidR="00332DA0" w:rsidRPr="00332DA0" w:rsidRDefault="00C112F2" w:rsidP="00332DA0">
      <w:pPr>
        <w:numPr>
          <w:ilvl w:val="1"/>
          <w:numId w:val="1"/>
        </w:numPr>
        <w:rPr>
          <w:rFonts w:cstheme="minorHAnsi"/>
          <w:sz w:val="24"/>
          <w:szCs w:val="24"/>
        </w:rPr>
      </w:pPr>
      <w:hyperlink r:id="rId15" w:anchor="42" w:history="1">
        <w:r w:rsidR="00332DA0" w:rsidRPr="00332DA0">
          <w:rPr>
            <w:rStyle w:val="Hyperlink"/>
            <w:rFonts w:cstheme="minorHAnsi"/>
            <w:color w:val="auto"/>
            <w:sz w:val="24"/>
            <w:szCs w:val="24"/>
            <w:u w:val="none"/>
          </w:rPr>
          <w:t>Job Description &amp; Person Specification</w:t>
        </w:r>
      </w:hyperlink>
    </w:p>
    <w:p w14:paraId="76D647AC" w14:textId="77777777" w:rsidR="00332DA0" w:rsidRPr="00332DA0" w:rsidRDefault="00C112F2" w:rsidP="00332DA0">
      <w:pPr>
        <w:numPr>
          <w:ilvl w:val="1"/>
          <w:numId w:val="1"/>
        </w:numPr>
        <w:rPr>
          <w:rFonts w:cstheme="minorHAnsi"/>
          <w:sz w:val="24"/>
          <w:szCs w:val="24"/>
        </w:rPr>
      </w:pPr>
      <w:hyperlink r:id="rId16" w:anchor="43" w:history="1">
        <w:r w:rsidR="00332DA0" w:rsidRPr="00332DA0">
          <w:rPr>
            <w:rStyle w:val="Hyperlink"/>
            <w:rFonts w:cstheme="minorHAnsi"/>
            <w:color w:val="auto"/>
            <w:sz w:val="24"/>
            <w:szCs w:val="24"/>
            <w:u w:val="none"/>
          </w:rPr>
          <w:t>Advertising</w:t>
        </w:r>
      </w:hyperlink>
    </w:p>
    <w:p w14:paraId="1588791D" w14:textId="77777777" w:rsidR="00332DA0" w:rsidRPr="00332DA0" w:rsidRDefault="00C112F2" w:rsidP="00332DA0">
      <w:pPr>
        <w:numPr>
          <w:ilvl w:val="0"/>
          <w:numId w:val="1"/>
        </w:numPr>
        <w:rPr>
          <w:rFonts w:cstheme="minorHAnsi"/>
          <w:sz w:val="24"/>
          <w:szCs w:val="24"/>
        </w:rPr>
      </w:pPr>
      <w:hyperlink r:id="rId17" w:anchor="5" w:history="1">
        <w:r w:rsidR="00332DA0" w:rsidRPr="00332DA0">
          <w:rPr>
            <w:rStyle w:val="Hyperlink"/>
            <w:rFonts w:cstheme="minorHAnsi"/>
            <w:color w:val="auto"/>
            <w:sz w:val="24"/>
            <w:szCs w:val="24"/>
            <w:u w:val="none"/>
          </w:rPr>
          <w:t>Selection of Candidates</w:t>
        </w:r>
      </w:hyperlink>
    </w:p>
    <w:p w14:paraId="2F9B091B" w14:textId="77777777" w:rsidR="00332DA0" w:rsidRPr="00332DA0" w:rsidRDefault="00C112F2" w:rsidP="00332DA0">
      <w:pPr>
        <w:numPr>
          <w:ilvl w:val="1"/>
          <w:numId w:val="1"/>
        </w:numPr>
        <w:rPr>
          <w:rFonts w:cstheme="minorHAnsi"/>
          <w:sz w:val="24"/>
          <w:szCs w:val="24"/>
        </w:rPr>
      </w:pPr>
      <w:hyperlink r:id="rId18" w:anchor="51" w:history="1">
        <w:r w:rsidR="00332DA0" w:rsidRPr="00332DA0">
          <w:rPr>
            <w:rStyle w:val="Hyperlink"/>
            <w:rFonts w:cstheme="minorHAnsi"/>
            <w:color w:val="auto"/>
            <w:sz w:val="24"/>
            <w:szCs w:val="24"/>
            <w:u w:val="none"/>
          </w:rPr>
          <w:t>Shortlisting</w:t>
        </w:r>
      </w:hyperlink>
    </w:p>
    <w:p w14:paraId="69B913CB" w14:textId="77777777" w:rsidR="00332DA0" w:rsidRPr="00332DA0" w:rsidRDefault="00C112F2" w:rsidP="00332DA0">
      <w:pPr>
        <w:numPr>
          <w:ilvl w:val="1"/>
          <w:numId w:val="1"/>
        </w:numPr>
        <w:rPr>
          <w:rFonts w:cstheme="minorHAnsi"/>
          <w:sz w:val="24"/>
          <w:szCs w:val="24"/>
        </w:rPr>
      </w:pPr>
      <w:hyperlink r:id="rId19" w:anchor="52" w:history="1">
        <w:r w:rsidR="00332DA0" w:rsidRPr="00332DA0">
          <w:rPr>
            <w:rStyle w:val="Hyperlink"/>
            <w:rFonts w:cstheme="minorHAnsi"/>
            <w:color w:val="auto"/>
            <w:sz w:val="24"/>
            <w:szCs w:val="24"/>
            <w:u w:val="none"/>
          </w:rPr>
          <w:t>Selection &amp; Interview</w:t>
        </w:r>
      </w:hyperlink>
    </w:p>
    <w:p w14:paraId="7C393B6B" w14:textId="77777777" w:rsidR="00332DA0" w:rsidRPr="00332DA0" w:rsidRDefault="00C112F2" w:rsidP="00332DA0">
      <w:pPr>
        <w:numPr>
          <w:ilvl w:val="1"/>
          <w:numId w:val="1"/>
        </w:numPr>
        <w:rPr>
          <w:rFonts w:cstheme="minorHAnsi"/>
          <w:sz w:val="24"/>
          <w:szCs w:val="24"/>
        </w:rPr>
      </w:pPr>
      <w:hyperlink r:id="rId20" w:anchor="53" w:history="1">
        <w:r w:rsidR="00332DA0" w:rsidRPr="00332DA0">
          <w:rPr>
            <w:rStyle w:val="Hyperlink"/>
            <w:rFonts w:cstheme="minorHAnsi"/>
            <w:color w:val="auto"/>
            <w:sz w:val="24"/>
            <w:szCs w:val="24"/>
            <w:u w:val="none"/>
          </w:rPr>
          <w:t>Referees</w:t>
        </w:r>
      </w:hyperlink>
    </w:p>
    <w:p w14:paraId="3AA96E8F" w14:textId="77777777" w:rsidR="00332DA0" w:rsidRPr="00332DA0" w:rsidRDefault="00C112F2" w:rsidP="00332DA0">
      <w:pPr>
        <w:numPr>
          <w:ilvl w:val="1"/>
          <w:numId w:val="1"/>
        </w:numPr>
        <w:rPr>
          <w:rFonts w:cstheme="minorHAnsi"/>
          <w:sz w:val="24"/>
          <w:szCs w:val="24"/>
        </w:rPr>
      </w:pPr>
      <w:hyperlink r:id="rId21" w:anchor="54" w:history="1">
        <w:r w:rsidR="00332DA0" w:rsidRPr="00332DA0">
          <w:rPr>
            <w:rStyle w:val="Hyperlink"/>
            <w:rFonts w:cstheme="minorHAnsi"/>
            <w:color w:val="auto"/>
            <w:sz w:val="24"/>
            <w:szCs w:val="24"/>
            <w:u w:val="none"/>
          </w:rPr>
          <w:t>Making the Appointment</w:t>
        </w:r>
      </w:hyperlink>
    </w:p>
    <w:p w14:paraId="11033300" w14:textId="0CD6FA02" w:rsidR="00332DA0" w:rsidRPr="005A5C38" w:rsidRDefault="00C112F2" w:rsidP="00332DA0">
      <w:pPr>
        <w:numPr>
          <w:ilvl w:val="1"/>
          <w:numId w:val="1"/>
        </w:numPr>
        <w:rPr>
          <w:rFonts w:cstheme="minorHAnsi"/>
          <w:sz w:val="24"/>
          <w:szCs w:val="24"/>
        </w:rPr>
      </w:pPr>
      <w:hyperlink r:id="rId22" w:anchor="55" w:history="1">
        <w:r w:rsidR="00332DA0" w:rsidRPr="00332DA0">
          <w:rPr>
            <w:rStyle w:val="Hyperlink"/>
            <w:rFonts w:cstheme="minorHAnsi"/>
            <w:color w:val="auto"/>
            <w:sz w:val="24"/>
            <w:szCs w:val="24"/>
            <w:u w:val="none"/>
          </w:rPr>
          <w:t>Induction</w:t>
        </w:r>
      </w:hyperlink>
    </w:p>
    <w:p w14:paraId="2E41CF82" w14:textId="740D1942" w:rsidR="00604E14" w:rsidRPr="00332DA0" w:rsidRDefault="00604E14" w:rsidP="00332DA0">
      <w:pPr>
        <w:numPr>
          <w:ilvl w:val="1"/>
          <w:numId w:val="1"/>
        </w:numPr>
        <w:rPr>
          <w:rFonts w:cstheme="minorHAnsi"/>
          <w:sz w:val="24"/>
          <w:szCs w:val="24"/>
        </w:rPr>
      </w:pPr>
      <w:r w:rsidRPr="005A5C38">
        <w:rPr>
          <w:rFonts w:cstheme="minorHAnsi"/>
          <w:sz w:val="24"/>
          <w:szCs w:val="24"/>
        </w:rPr>
        <w:t>A</w:t>
      </w:r>
      <w:r w:rsidR="00890775">
        <w:rPr>
          <w:rFonts w:cstheme="minorHAnsi"/>
          <w:sz w:val="24"/>
          <w:szCs w:val="24"/>
        </w:rPr>
        <w:t>ppendix</w:t>
      </w:r>
      <w:r w:rsidRPr="005A5C38">
        <w:rPr>
          <w:rFonts w:cstheme="minorHAnsi"/>
          <w:sz w:val="24"/>
          <w:szCs w:val="24"/>
        </w:rPr>
        <w:t xml:space="preserve"> 1 – Recruitment checklist</w:t>
      </w:r>
      <w:r w:rsidR="00F228FB">
        <w:rPr>
          <w:rFonts w:cstheme="minorHAnsi"/>
          <w:sz w:val="24"/>
          <w:szCs w:val="24"/>
        </w:rPr>
        <w:t xml:space="preserve"> (pages 6 to 11)</w:t>
      </w:r>
    </w:p>
    <w:p w14:paraId="3E142359" w14:textId="77777777" w:rsidR="00332DA0" w:rsidRPr="00332DA0" w:rsidRDefault="00332DA0" w:rsidP="00332DA0">
      <w:pPr>
        <w:rPr>
          <w:rFonts w:cstheme="minorHAnsi"/>
          <w:b/>
          <w:bCs/>
          <w:sz w:val="24"/>
          <w:szCs w:val="24"/>
        </w:rPr>
      </w:pPr>
      <w:bookmarkStart w:id="1" w:name="1"/>
      <w:bookmarkEnd w:id="1"/>
      <w:r w:rsidRPr="00332DA0">
        <w:rPr>
          <w:rFonts w:cstheme="minorHAnsi"/>
          <w:b/>
          <w:bCs/>
          <w:sz w:val="24"/>
          <w:szCs w:val="24"/>
        </w:rPr>
        <w:t>1. Purpose</w:t>
      </w:r>
    </w:p>
    <w:p w14:paraId="259CE17A" w14:textId="5A38AAC2" w:rsidR="00332DA0" w:rsidRPr="00332DA0" w:rsidRDefault="00332DA0" w:rsidP="00332DA0">
      <w:pPr>
        <w:numPr>
          <w:ilvl w:val="0"/>
          <w:numId w:val="2"/>
        </w:numPr>
        <w:rPr>
          <w:rFonts w:cstheme="minorHAnsi"/>
          <w:sz w:val="24"/>
          <w:szCs w:val="24"/>
        </w:rPr>
      </w:pPr>
      <w:r w:rsidRPr="005A5C38">
        <w:rPr>
          <w:rFonts w:cstheme="minorHAnsi"/>
          <w:sz w:val="24"/>
          <w:szCs w:val="24"/>
        </w:rPr>
        <w:t xml:space="preserve">Disability Peterborough </w:t>
      </w:r>
      <w:r w:rsidR="00B42D7E" w:rsidRPr="005A5C38">
        <w:rPr>
          <w:rFonts w:cstheme="minorHAnsi"/>
          <w:sz w:val="24"/>
          <w:szCs w:val="24"/>
        </w:rPr>
        <w:t xml:space="preserve">(DP) </w:t>
      </w:r>
      <w:r w:rsidRPr="00332DA0">
        <w:rPr>
          <w:rFonts w:cstheme="minorHAnsi"/>
          <w:sz w:val="24"/>
          <w:szCs w:val="24"/>
        </w:rPr>
        <w:t xml:space="preserve">recognises that its staff are fundamental to its success. The </w:t>
      </w:r>
      <w:r w:rsidRPr="005A5C38">
        <w:rPr>
          <w:rFonts w:cstheme="minorHAnsi"/>
          <w:sz w:val="24"/>
          <w:szCs w:val="24"/>
        </w:rPr>
        <w:t xml:space="preserve">charity </w:t>
      </w:r>
      <w:r w:rsidRPr="00332DA0">
        <w:rPr>
          <w:rFonts w:cstheme="minorHAnsi"/>
          <w:sz w:val="24"/>
          <w:szCs w:val="24"/>
        </w:rPr>
        <w:t>therefore needs to be able to attract and retain staff of the highest calibre and a strategic, professional approach to recruitment is essential to do this.</w:t>
      </w:r>
    </w:p>
    <w:p w14:paraId="0E82DE7D" w14:textId="4AFBAC84" w:rsidR="00332DA0" w:rsidRPr="005A5C38" w:rsidRDefault="00332DA0" w:rsidP="00332DA0">
      <w:pPr>
        <w:numPr>
          <w:ilvl w:val="0"/>
          <w:numId w:val="2"/>
        </w:numPr>
        <w:rPr>
          <w:rFonts w:cstheme="minorHAnsi"/>
          <w:sz w:val="24"/>
          <w:szCs w:val="24"/>
        </w:rPr>
      </w:pPr>
      <w:r w:rsidRPr="00332DA0">
        <w:rPr>
          <w:rFonts w:cstheme="minorHAnsi"/>
          <w:sz w:val="24"/>
          <w:szCs w:val="24"/>
        </w:rPr>
        <w:t xml:space="preserve">The purpose of this policy is to provide a sound framework for the recruitment and selection of staff based upon the principles outlined below, which also meet the requirements of the </w:t>
      </w:r>
      <w:hyperlink r:id="rId23" w:history="1">
        <w:r w:rsidRPr="00332DA0">
          <w:rPr>
            <w:rStyle w:val="Hyperlink"/>
            <w:rFonts w:cstheme="minorHAnsi"/>
            <w:color w:val="auto"/>
            <w:sz w:val="24"/>
            <w:szCs w:val="24"/>
            <w:u w:val="none"/>
          </w:rPr>
          <w:t>Equal Opportunities Employment Policy</w:t>
        </w:r>
      </w:hyperlink>
      <w:r w:rsidRPr="00332DA0">
        <w:rPr>
          <w:rFonts w:cstheme="minorHAnsi"/>
          <w:sz w:val="24"/>
          <w:szCs w:val="24"/>
        </w:rPr>
        <w:t> , </w:t>
      </w:r>
      <w:hyperlink r:id="rId24" w:history="1">
        <w:r w:rsidRPr="00332DA0">
          <w:rPr>
            <w:rStyle w:val="Hyperlink"/>
            <w:rFonts w:cstheme="minorHAnsi"/>
            <w:color w:val="auto"/>
            <w:sz w:val="24"/>
            <w:szCs w:val="24"/>
            <w:u w:val="none"/>
          </w:rPr>
          <w:t>the Equality Act 2010</w:t>
        </w:r>
      </w:hyperlink>
      <w:r w:rsidRPr="00332DA0">
        <w:rPr>
          <w:rFonts w:cstheme="minorHAnsi"/>
          <w:sz w:val="24"/>
          <w:szCs w:val="24"/>
        </w:rPr>
        <w:t> and all other relevant employment legislation.</w:t>
      </w:r>
    </w:p>
    <w:p w14:paraId="51F74A18" w14:textId="0E7FF494" w:rsidR="00B42D7E" w:rsidRPr="005A5C38" w:rsidRDefault="00B42D7E" w:rsidP="00B42D7E">
      <w:pPr>
        <w:pStyle w:val="ListParagraph"/>
        <w:numPr>
          <w:ilvl w:val="0"/>
          <w:numId w:val="2"/>
        </w:numPr>
        <w:ind w:right="180"/>
        <w:rPr>
          <w:rFonts w:cstheme="minorHAnsi"/>
          <w:sz w:val="24"/>
          <w:szCs w:val="24"/>
        </w:rPr>
      </w:pPr>
      <w:r w:rsidRPr="005A5C38">
        <w:rPr>
          <w:rFonts w:cstheme="minorHAnsi"/>
          <w:sz w:val="24"/>
          <w:szCs w:val="24"/>
        </w:rPr>
        <w:t>A recruitment checklist is provided in annex 1</w:t>
      </w:r>
    </w:p>
    <w:p w14:paraId="34162E34" w14:textId="77777777" w:rsidR="00B42D7E" w:rsidRPr="00332DA0" w:rsidRDefault="00B42D7E" w:rsidP="00B42D7E">
      <w:pPr>
        <w:ind w:left="720"/>
        <w:rPr>
          <w:rFonts w:cstheme="minorHAnsi"/>
          <w:sz w:val="24"/>
          <w:szCs w:val="24"/>
        </w:rPr>
      </w:pPr>
    </w:p>
    <w:p w14:paraId="4574500D" w14:textId="77777777" w:rsidR="00332DA0" w:rsidRPr="00332DA0" w:rsidRDefault="00332DA0" w:rsidP="00332DA0">
      <w:pPr>
        <w:rPr>
          <w:rFonts w:cstheme="minorHAnsi"/>
          <w:b/>
          <w:bCs/>
          <w:sz w:val="24"/>
          <w:szCs w:val="24"/>
        </w:rPr>
      </w:pPr>
      <w:bookmarkStart w:id="2" w:name="2"/>
      <w:bookmarkEnd w:id="2"/>
      <w:r w:rsidRPr="00332DA0">
        <w:rPr>
          <w:rFonts w:cstheme="minorHAnsi"/>
          <w:b/>
          <w:bCs/>
          <w:sz w:val="24"/>
          <w:szCs w:val="24"/>
        </w:rPr>
        <w:t>2. Scope</w:t>
      </w:r>
    </w:p>
    <w:p w14:paraId="1A2FCD94" w14:textId="6DEB050B" w:rsidR="00332DA0" w:rsidRPr="00332DA0" w:rsidRDefault="00332DA0" w:rsidP="00332DA0">
      <w:pPr>
        <w:rPr>
          <w:rFonts w:cstheme="minorHAnsi"/>
          <w:sz w:val="24"/>
          <w:szCs w:val="24"/>
        </w:rPr>
      </w:pPr>
      <w:r w:rsidRPr="00332DA0">
        <w:rPr>
          <w:rFonts w:cstheme="minorHAnsi"/>
          <w:sz w:val="24"/>
          <w:szCs w:val="24"/>
        </w:rPr>
        <w:t>This policy and procedure cover all activities that form part of the recruitment and selection process. It is applicable to all staff recruitment except casual staff. In order for the policy and procedure to be effective it is essential that any employee who is involved in any aspect of the recruitment and/or selection of staff is aware of this document and follows it</w:t>
      </w:r>
    </w:p>
    <w:p w14:paraId="5F1FAEBA" w14:textId="77777777" w:rsidR="005A5C38" w:rsidRDefault="005A5C38" w:rsidP="00332DA0">
      <w:pPr>
        <w:rPr>
          <w:rFonts w:cstheme="minorHAnsi"/>
          <w:b/>
          <w:bCs/>
          <w:sz w:val="24"/>
          <w:szCs w:val="24"/>
        </w:rPr>
      </w:pPr>
      <w:bookmarkStart w:id="3" w:name="3"/>
      <w:bookmarkEnd w:id="3"/>
    </w:p>
    <w:p w14:paraId="6BE3E798" w14:textId="77777777" w:rsidR="005A5C38" w:rsidRDefault="005A5C38" w:rsidP="00332DA0">
      <w:pPr>
        <w:rPr>
          <w:rFonts w:cstheme="minorHAnsi"/>
          <w:b/>
          <w:bCs/>
          <w:sz w:val="24"/>
          <w:szCs w:val="24"/>
        </w:rPr>
      </w:pPr>
    </w:p>
    <w:p w14:paraId="36EE6BDA" w14:textId="5D7EFE05" w:rsidR="00332DA0" w:rsidRPr="00332DA0" w:rsidRDefault="00332DA0" w:rsidP="00332DA0">
      <w:pPr>
        <w:rPr>
          <w:rFonts w:cstheme="minorHAnsi"/>
          <w:b/>
          <w:bCs/>
          <w:sz w:val="24"/>
          <w:szCs w:val="24"/>
        </w:rPr>
      </w:pPr>
      <w:r w:rsidRPr="00332DA0">
        <w:rPr>
          <w:rFonts w:cstheme="minorHAnsi"/>
          <w:b/>
          <w:bCs/>
          <w:sz w:val="24"/>
          <w:szCs w:val="24"/>
        </w:rPr>
        <w:lastRenderedPageBreak/>
        <w:t>3. Core Principles</w:t>
      </w:r>
    </w:p>
    <w:p w14:paraId="73AC4FCD" w14:textId="39446D1F" w:rsidR="00332DA0" w:rsidRPr="00332DA0" w:rsidRDefault="00332DA0" w:rsidP="00332DA0">
      <w:pPr>
        <w:numPr>
          <w:ilvl w:val="0"/>
          <w:numId w:val="3"/>
        </w:numPr>
        <w:rPr>
          <w:rFonts w:cstheme="minorHAnsi"/>
          <w:sz w:val="24"/>
          <w:szCs w:val="24"/>
        </w:rPr>
      </w:pPr>
      <w:r w:rsidRPr="005A5C38">
        <w:rPr>
          <w:rFonts w:cstheme="minorHAnsi"/>
          <w:sz w:val="24"/>
          <w:szCs w:val="24"/>
        </w:rPr>
        <w:t xml:space="preserve">Disability Peterborough </w:t>
      </w:r>
      <w:r w:rsidRPr="00332DA0">
        <w:rPr>
          <w:rFonts w:cstheme="minorHAnsi"/>
          <w:sz w:val="24"/>
          <w:szCs w:val="24"/>
        </w:rPr>
        <w:t>has a principle of open competition in its approach to recruitment.</w:t>
      </w:r>
    </w:p>
    <w:p w14:paraId="347E61DC" w14:textId="2C56F432" w:rsidR="00332DA0" w:rsidRPr="00332DA0" w:rsidRDefault="00332DA0" w:rsidP="00332DA0">
      <w:pPr>
        <w:numPr>
          <w:ilvl w:val="0"/>
          <w:numId w:val="3"/>
        </w:numPr>
        <w:rPr>
          <w:rFonts w:cstheme="minorHAnsi"/>
          <w:sz w:val="24"/>
          <w:szCs w:val="24"/>
        </w:rPr>
      </w:pPr>
      <w:r w:rsidRPr="005A5C38">
        <w:rPr>
          <w:rFonts w:cstheme="minorHAnsi"/>
          <w:sz w:val="24"/>
          <w:szCs w:val="24"/>
        </w:rPr>
        <w:t xml:space="preserve">DP </w:t>
      </w:r>
      <w:r w:rsidRPr="00332DA0">
        <w:rPr>
          <w:rFonts w:cstheme="minorHAnsi"/>
          <w:sz w:val="24"/>
          <w:szCs w:val="24"/>
        </w:rPr>
        <w:t xml:space="preserve">will seek to recruit the best candidate for the job based on merit. The recruitment and selection process should ensure the identification of the person best suited to the job and the </w:t>
      </w:r>
      <w:r w:rsidRPr="005A5C38">
        <w:rPr>
          <w:rFonts w:cstheme="minorHAnsi"/>
          <w:sz w:val="24"/>
          <w:szCs w:val="24"/>
        </w:rPr>
        <w:t>charity</w:t>
      </w:r>
    </w:p>
    <w:p w14:paraId="6F7D0E75" w14:textId="35241F88" w:rsidR="00332DA0" w:rsidRPr="00332DA0" w:rsidRDefault="00332DA0" w:rsidP="00332DA0">
      <w:pPr>
        <w:numPr>
          <w:ilvl w:val="0"/>
          <w:numId w:val="3"/>
        </w:numPr>
        <w:rPr>
          <w:rFonts w:cstheme="minorHAnsi"/>
          <w:sz w:val="24"/>
          <w:szCs w:val="24"/>
        </w:rPr>
      </w:pPr>
      <w:r w:rsidRPr="005A5C38">
        <w:rPr>
          <w:rFonts w:cstheme="minorHAnsi"/>
          <w:sz w:val="24"/>
          <w:szCs w:val="24"/>
        </w:rPr>
        <w:t xml:space="preserve">DP </w:t>
      </w:r>
      <w:r w:rsidRPr="00332DA0">
        <w:rPr>
          <w:rFonts w:cstheme="minorHAnsi"/>
          <w:sz w:val="24"/>
          <w:szCs w:val="24"/>
        </w:rPr>
        <w:t>wishes to encourage the recruitment of staff with disabilities and will make reasonable adjustments to all stages of the recruitment process and as required in order for a successful candidate with a disability to undertake the post.</w:t>
      </w:r>
    </w:p>
    <w:p w14:paraId="2BA0A108" w14:textId="5A2E721C" w:rsidR="00332DA0" w:rsidRPr="00332DA0" w:rsidRDefault="00332DA0" w:rsidP="00332DA0">
      <w:pPr>
        <w:numPr>
          <w:ilvl w:val="0"/>
          <w:numId w:val="3"/>
        </w:numPr>
        <w:rPr>
          <w:rFonts w:cstheme="minorHAnsi"/>
          <w:sz w:val="24"/>
          <w:szCs w:val="24"/>
        </w:rPr>
      </w:pPr>
      <w:r w:rsidRPr="005A5C38">
        <w:rPr>
          <w:rFonts w:cstheme="minorHAnsi"/>
          <w:sz w:val="24"/>
          <w:szCs w:val="24"/>
        </w:rPr>
        <w:t xml:space="preserve">DP </w:t>
      </w:r>
      <w:r w:rsidRPr="00332DA0">
        <w:rPr>
          <w:rFonts w:cstheme="minorHAnsi"/>
          <w:sz w:val="24"/>
          <w:szCs w:val="24"/>
        </w:rPr>
        <w:t>will ensure that the recruitment and selection of staff is conducted in a professional, timely and responsive manner and in compliance with current employment legislation.</w:t>
      </w:r>
    </w:p>
    <w:p w14:paraId="4C4E7391" w14:textId="7D8CF705" w:rsidR="00332DA0" w:rsidRPr="00332DA0" w:rsidRDefault="00332DA0" w:rsidP="00332DA0">
      <w:pPr>
        <w:numPr>
          <w:ilvl w:val="0"/>
          <w:numId w:val="3"/>
        </w:numPr>
        <w:rPr>
          <w:rFonts w:cstheme="minorHAnsi"/>
          <w:sz w:val="24"/>
          <w:szCs w:val="24"/>
        </w:rPr>
      </w:pPr>
      <w:r w:rsidRPr="005A5C38">
        <w:rPr>
          <w:rFonts w:cstheme="minorHAnsi"/>
          <w:sz w:val="24"/>
          <w:szCs w:val="24"/>
        </w:rPr>
        <w:t xml:space="preserve">DP </w:t>
      </w:r>
      <w:r w:rsidRPr="00332DA0">
        <w:rPr>
          <w:rFonts w:cstheme="minorHAnsi"/>
          <w:sz w:val="24"/>
          <w:szCs w:val="24"/>
        </w:rPr>
        <w:t xml:space="preserve">will provide appropriate training, </w:t>
      </w:r>
      <w:r w:rsidR="005A5C38" w:rsidRPr="00332DA0">
        <w:rPr>
          <w:rFonts w:cstheme="minorHAnsi"/>
          <w:sz w:val="24"/>
          <w:szCs w:val="24"/>
        </w:rPr>
        <w:t>development,</w:t>
      </w:r>
      <w:r w:rsidRPr="00332DA0">
        <w:rPr>
          <w:rFonts w:cstheme="minorHAnsi"/>
          <w:sz w:val="24"/>
          <w:szCs w:val="24"/>
        </w:rPr>
        <w:t xml:space="preserve"> and support to those involved in recruitment and selection activities in order to meet this core principle. Any member of staff involved in the selection of staff should satisfy him or herself that he/she is appropriately trained and can comply with the requirements of this policy and procedure. As a minimum requirement any member of staff who takes part in any activity under this policy and procedure must first have completed the </w:t>
      </w:r>
      <w:r w:rsidRPr="005A5C38">
        <w:rPr>
          <w:rFonts w:cstheme="minorHAnsi"/>
          <w:sz w:val="24"/>
          <w:szCs w:val="24"/>
        </w:rPr>
        <w:t>inhouse</w:t>
      </w:r>
      <w:r w:rsidRPr="00332DA0">
        <w:rPr>
          <w:rFonts w:cstheme="minorHAnsi"/>
          <w:sz w:val="24"/>
          <w:szCs w:val="24"/>
        </w:rPr>
        <w:t> </w:t>
      </w:r>
      <w:hyperlink r:id="rId25" w:history="1">
        <w:r w:rsidRPr="00332DA0">
          <w:rPr>
            <w:rStyle w:val="Hyperlink"/>
            <w:rFonts w:cstheme="minorHAnsi"/>
            <w:color w:val="auto"/>
            <w:sz w:val="24"/>
            <w:szCs w:val="24"/>
            <w:u w:val="none"/>
          </w:rPr>
          <w:t>Equality and Diversity training. </w:t>
        </w:r>
      </w:hyperlink>
    </w:p>
    <w:p w14:paraId="78B45C56" w14:textId="50C331F6" w:rsidR="00332DA0" w:rsidRPr="00332DA0" w:rsidRDefault="00867903" w:rsidP="00332DA0">
      <w:pPr>
        <w:numPr>
          <w:ilvl w:val="0"/>
          <w:numId w:val="3"/>
        </w:numPr>
        <w:rPr>
          <w:rFonts w:cstheme="minorHAnsi"/>
          <w:sz w:val="24"/>
          <w:szCs w:val="24"/>
        </w:rPr>
      </w:pPr>
      <w:r w:rsidRPr="005A5C38">
        <w:rPr>
          <w:rFonts w:cstheme="minorHAnsi"/>
          <w:sz w:val="24"/>
          <w:szCs w:val="24"/>
        </w:rPr>
        <w:t>DP</w:t>
      </w:r>
      <w:r w:rsidR="00332DA0" w:rsidRPr="00332DA0">
        <w:rPr>
          <w:rFonts w:cstheme="minorHAnsi"/>
          <w:sz w:val="24"/>
          <w:szCs w:val="24"/>
        </w:rPr>
        <w:t xml:space="preserve"> will treat all candidates fairly, </w:t>
      </w:r>
      <w:r w:rsidR="005A5C38" w:rsidRPr="00332DA0">
        <w:rPr>
          <w:rFonts w:cstheme="minorHAnsi"/>
          <w:sz w:val="24"/>
          <w:szCs w:val="24"/>
        </w:rPr>
        <w:t>equitably,</w:t>
      </w:r>
      <w:r w:rsidR="00332DA0" w:rsidRPr="00332DA0">
        <w:rPr>
          <w:rFonts w:cstheme="minorHAnsi"/>
          <w:sz w:val="24"/>
          <w:szCs w:val="24"/>
        </w:rPr>
        <w:t xml:space="preserve"> and efficiently, with respect and courtesy, aiming to ensure that the candidate experience is positive, irrespective of the outcome.</w:t>
      </w:r>
    </w:p>
    <w:p w14:paraId="3A474734" w14:textId="04D9A8D9" w:rsidR="00332DA0" w:rsidRPr="00332DA0" w:rsidRDefault="00867903" w:rsidP="00332DA0">
      <w:pPr>
        <w:numPr>
          <w:ilvl w:val="0"/>
          <w:numId w:val="3"/>
        </w:numPr>
        <w:rPr>
          <w:rFonts w:cstheme="minorHAnsi"/>
          <w:sz w:val="24"/>
          <w:szCs w:val="24"/>
        </w:rPr>
      </w:pPr>
      <w:r w:rsidRPr="005A5C38">
        <w:rPr>
          <w:rFonts w:cstheme="minorHAnsi"/>
          <w:sz w:val="24"/>
          <w:szCs w:val="24"/>
        </w:rPr>
        <w:t xml:space="preserve">DP </w:t>
      </w:r>
      <w:r w:rsidR="00332DA0" w:rsidRPr="00332DA0">
        <w:rPr>
          <w:rFonts w:cstheme="minorHAnsi"/>
          <w:sz w:val="24"/>
          <w:szCs w:val="24"/>
        </w:rPr>
        <w:t>will promote best practice in recruitment and selection. It will continuously develop its recruitment and selection practices to allow new ideas and approaches to be incorporated.</w:t>
      </w:r>
    </w:p>
    <w:p w14:paraId="5B836863" w14:textId="500A4EF7" w:rsidR="00332DA0" w:rsidRPr="00332DA0" w:rsidRDefault="00867903" w:rsidP="00332DA0">
      <w:pPr>
        <w:numPr>
          <w:ilvl w:val="0"/>
          <w:numId w:val="3"/>
        </w:numPr>
        <w:rPr>
          <w:rFonts w:cstheme="minorHAnsi"/>
          <w:sz w:val="24"/>
          <w:szCs w:val="24"/>
        </w:rPr>
      </w:pPr>
      <w:r w:rsidRPr="005A5C38">
        <w:rPr>
          <w:rFonts w:cstheme="minorHAnsi"/>
          <w:sz w:val="24"/>
          <w:szCs w:val="24"/>
        </w:rPr>
        <w:t xml:space="preserve">DP </w:t>
      </w:r>
      <w:r w:rsidR="00332DA0" w:rsidRPr="00332DA0">
        <w:rPr>
          <w:rFonts w:cstheme="minorHAnsi"/>
          <w:sz w:val="24"/>
          <w:szCs w:val="24"/>
        </w:rPr>
        <w:t>will ensure that its recruitment and selection process is cost effective.</w:t>
      </w:r>
    </w:p>
    <w:p w14:paraId="5B487747" w14:textId="4E894432" w:rsidR="00332DA0" w:rsidRPr="00332DA0" w:rsidRDefault="00332DA0" w:rsidP="00332DA0">
      <w:pPr>
        <w:numPr>
          <w:ilvl w:val="0"/>
          <w:numId w:val="3"/>
        </w:numPr>
        <w:rPr>
          <w:rFonts w:cstheme="minorHAnsi"/>
          <w:sz w:val="24"/>
          <w:szCs w:val="24"/>
        </w:rPr>
      </w:pPr>
      <w:r w:rsidRPr="00332DA0">
        <w:rPr>
          <w:rFonts w:cstheme="minorHAnsi"/>
          <w:sz w:val="24"/>
          <w:szCs w:val="24"/>
        </w:rPr>
        <w:t xml:space="preserve">If a member of staff involved in the recruitment process has a close personal or familial relationship with an </w:t>
      </w:r>
      <w:r w:rsidR="00867903" w:rsidRPr="005A5C38">
        <w:rPr>
          <w:rFonts w:cstheme="minorHAnsi"/>
          <w:sz w:val="24"/>
          <w:szCs w:val="24"/>
        </w:rPr>
        <w:t>applicant,</w:t>
      </w:r>
      <w:r w:rsidRPr="00332DA0">
        <w:rPr>
          <w:rFonts w:cstheme="minorHAnsi"/>
          <w:sz w:val="24"/>
          <w:szCs w:val="24"/>
        </w:rPr>
        <w:t xml:space="preserve"> they must declare this as soon as they are aware of the individual’s application and avoid any involvement in the recruitment and selection decision-making process.</w:t>
      </w:r>
    </w:p>
    <w:p w14:paraId="0614CC6B" w14:textId="77777777" w:rsidR="00332DA0" w:rsidRPr="00332DA0" w:rsidRDefault="00332DA0" w:rsidP="00332DA0">
      <w:pPr>
        <w:numPr>
          <w:ilvl w:val="0"/>
          <w:numId w:val="3"/>
        </w:numPr>
        <w:rPr>
          <w:rFonts w:cstheme="minorHAnsi"/>
          <w:sz w:val="24"/>
          <w:szCs w:val="24"/>
        </w:rPr>
      </w:pPr>
      <w:r w:rsidRPr="00332DA0">
        <w:rPr>
          <w:rFonts w:cstheme="minorHAnsi"/>
          <w:sz w:val="24"/>
          <w:szCs w:val="24"/>
        </w:rPr>
        <w:t>All documentation relating to applicants will be treated confidentially in accordance with the </w:t>
      </w:r>
      <w:hyperlink r:id="rId26" w:history="1">
        <w:r w:rsidRPr="00332DA0">
          <w:rPr>
            <w:rStyle w:val="Hyperlink"/>
            <w:rFonts w:cstheme="minorHAnsi"/>
            <w:color w:val="auto"/>
            <w:sz w:val="24"/>
            <w:szCs w:val="24"/>
            <w:u w:val="none"/>
          </w:rPr>
          <w:t>Data Protection Act (DPA)</w:t>
        </w:r>
      </w:hyperlink>
      <w:r w:rsidRPr="00332DA0">
        <w:rPr>
          <w:rFonts w:cstheme="minorHAnsi"/>
          <w:sz w:val="24"/>
          <w:szCs w:val="24"/>
        </w:rPr>
        <w:t>.    Applicants will have the right to access any documentation held on them in accordance with the </w:t>
      </w:r>
      <w:hyperlink r:id="rId27" w:history="1">
        <w:r w:rsidRPr="00332DA0">
          <w:rPr>
            <w:rStyle w:val="Hyperlink"/>
            <w:rFonts w:cstheme="minorHAnsi"/>
            <w:color w:val="auto"/>
            <w:sz w:val="24"/>
            <w:szCs w:val="24"/>
            <w:u w:val="none"/>
          </w:rPr>
          <w:t>Data Protection Act (DPA)</w:t>
        </w:r>
      </w:hyperlink>
      <w:r w:rsidRPr="00332DA0">
        <w:rPr>
          <w:rFonts w:cstheme="minorHAnsi"/>
          <w:sz w:val="24"/>
          <w:szCs w:val="24"/>
        </w:rPr>
        <w:t>.</w:t>
      </w:r>
    </w:p>
    <w:p w14:paraId="66F2CE61" w14:textId="77777777" w:rsidR="00332DA0" w:rsidRPr="00332DA0" w:rsidRDefault="00332DA0" w:rsidP="00332DA0">
      <w:pPr>
        <w:rPr>
          <w:rFonts w:cstheme="minorHAnsi"/>
          <w:b/>
          <w:bCs/>
          <w:sz w:val="24"/>
          <w:szCs w:val="24"/>
        </w:rPr>
      </w:pPr>
      <w:bookmarkStart w:id="4" w:name="4"/>
      <w:bookmarkEnd w:id="4"/>
      <w:r w:rsidRPr="00332DA0">
        <w:rPr>
          <w:rFonts w:cstheme="minorHAnsi"/>
          <w:b/>
          <w:bCs/>
          <w:sz w:val="24"/>
          <w:szCs w:val="24"/>
        </w:rPr>
        <w:t>4. Recruitment &amp; Selection Procedure</w:t>
      </w:r>
    </w:p>
    <w:p w14:paraId="1B832DAC" w14:textId="16F42262" w:rsidR="00211DAC" w:rsidRPr="005A5C38" w:rsidRDefault="00332DA0" w:rsidP="00211DAC">
      <w:pPr>
        <w:ind w:right="180"/>
        <w:rPr>
          <w:rFonts w:cstheme="minorHAnsi"/>
          <w:sz w:val="24"/>
          <w:szCs w:val="24"/>
        </w:rPr>
      </w:pPr>
      <w:r w:rsidRPr="00332DA0">
        <w:rPr>
          <w:rFonts w:cstheme="minorHAnsi"/>
          <w:sz w:val="24"/>
          <w:szCs w:val="24"/>
        </w:rPr>
        <w:t>There are a number of key stages in recruiting and selecting for a post</w:t>
      </w:r>
      <w:r w:rsidR="00211DAC" w:rsidRPr="005A5C38">
        <w:rPr>
          <w:rFonts w:cstheme="minorHAnsi"/>
          <w:sz w:val="24"/>
          <w:szCs w:val="24"/>
        </w:rPr>
        <w:t>, refer to recruitment checklist template</w:t>
      </w:r>
      <w:r w:rsidR="00890775">
        <w:rPr>
          <w:rFonts w:cstheme="minorHAnsi"/>
          <w:sz w:val="24"/>
          <w:szCs w:val="24"/>
        </w:rPr>
        <w:t xml:space="preserve"> in appendix 1</w:t>
      </w:r>
      <w:r w:rsidR="00211DAC" w:rsidRPr="005A5C38">
        <w:rPr>
          <w:rFonts w:cstheme="minorHAnsi"/>
          <w:sz w:val="24"/>
          <w:szCs w:val="24"/>
        </w:rPr>
        <w:t>.</w:t>
      </w:r>
    </w:p>
    <w:p w14:paraId="00A582F0" w14:textId="77777777" w:rsidR="005A5C38" w:rsidRDefault="005A5C38" w:rsidP="00332DA0">
      <w:pPr>
        <w:rPr>
          <w:rFonts w:cstheme="minorHAnsi"/>
          <w:b/>
          <w:bCs/>
          <w:sz w:val="24"/>
          <w:szCs w:val="24"/>
        </w:rPr>
      </w:pPr>
      <w:bookmarkStart w:id="5" w:name="41"/>
      <w:bookmarkEnd w:id="5"/>
    </w:p>
    <w:p w14:paraId="65F75FB0" w14:textId="77777777" w:rsidR="005A5C38" w:rsidRDefault="005A5C38" w:rsidP="00332DA0">
      <w:pPr>
        <w:rPr>
          <w:rFonts w:cstheme="minorHAnsi"/>
          <w:b/>
          <w:bCs/>
          <w:sz w:val="24"/>
          <w:szCs w:val="24"/>
        </w:rPr>
      </w:pPr>
    </w:p>
    <w:p w14:paraId="510C1C4B" w14:textId="689CE483" w:rsidR="00332DA0" w:rsidRPr="00332DA0" w:rsidRDefault="00332DA0" w:rsidP="00332DA0">
      <w:pPr>
        <w:rPr>
          <w:rFonts w:cstheme="minorHAnsi"/>
          <w:b/>
          <w:bCs/>
          <w:sz w:val="24"/>
          <w:szCs w:val="24"/>
        </w:rPr>
      </w:pPr>
      <w:r w:rsidRPr="00332DA0">
        <w:rPr>
          <w:rFonts w:cstheme="minorHAnsi"/>
          <w:b/>
          <w:bCs/>
          <w:sz w:val="24"/>
          <w:szCs w:val="24"/>
        </w:rPr>
        <w:t>4.1 Preparation Stage</w:t>
      </w:r>
    </w:p>
    <w:p w14:paraId="58A6525F" w14:textId="77777777" w:rsidR="00332DA0" w:rsidRPr="00332DA0" w:rsidRDefault="00332DA0" w:rsidP="00332DA0">
      <w:pPr>
        <w:numPr>
          <w:ilvl w:val="0"/>
          <w:numId w:val="4"/>
        </w:numPr>
        <w:rPr>
          <w:rFonts w:cstheme="minorHAnsi"/>
          <w:sz w:val="24"/>
          <w:szCs w:val="24"/>
        </w:rPr>
      </w:pPr>
      <w:r w:rsidRPr="00332DA0">
        <w:rPr>
          <w:rFonts w:cstheme="minorHAnsi"/>
          <w:sz w:val="24"/>
          <w:szCs w:val="24"/>
        </w:rPr>
        <w:t>The recruitment and selection process should not commence until a full evaluation of the need for the role against the area’s strategic plans and budget has been completed.</w:t>
      </w:r>
    </w:p>
    <w:p w14:paraId="7FB2DA47" w14:textId="059B3FBC" w:rsidR="00332DA0" w:rsidRPr="00332DA0" w:rsidRDefault="00332DA0" w:rsidP="00332DA0">
      <w:pPr>
        <w:numPr>
          <w:ilvl w:val="0"/>
          <w:numId w:val="4"/>
        </w:numPr>
        <w:rPr>
          <w:rFonts w:cstheme="minorHAnsi"/>
          <w:sz w:val="24"/>
          <w:szCs w:val="24"/>
        </w:rPr>
      </w:pPr>
      <w:r w:rsidRPr="00332DA0">
        <w:rPr>
          <w:rFonts w:cstheme="minorHAnsi"/>
          <w:sz w:val="24"/>
          <w:szCs w:val="24"/>
        </w:rPr>
        <w:t xml:space="preserve">The recruitment of staff will </w:t>
      </w:r>
      <w:r w:rsidR="00F228FB">
        <w:rPr>
          <w:rFonts w:cstheme="minorHAnsi"/>
          <w:sz w:val="24"/>
          <w:szCs w:val="24"/>
        </w:rPr>
        <w:t xml:space="preserve">follow the </w:t>
      </w:r>
      <w:r w:rsidR="00211DAC" w:rsidRPr="005A5C38">
        <w:rPr>
          <w:rFonts w:cstheme="minorHAnsi"/>
          <w:sz w:val="24"/>
          <w:szCs w:val="24"/>
        </w:rPr>
        <w:t>Disability Peterborough</w:t>
      </w:r>
      <w:r w:rsidRPr="00332DA0">
        <w:rPr>
          <w:rFonts w:cstheme="minorHAnsi"/>
          <w:sz w:val="24"/>
          <w:szCs w:val="24"/>
        </w:rPr>
        <w:t xml:space="preserve"> commitment to ensuring a diverse workforce by proactively seeking to attract groups that are under-represented </w:t>
      </w:r>
      <w:r w:rsidR="00211DAC" w:rsidRPr="005A5C38">
        <w:rPr>
          <w:rFonts w:cstheme="minorHAnsi"/>
          <w:sz w:val="24"/>
          <w:szCs w:val="24"/>
        </w:rPr>
        <w:t>especially regarding disability.</w:t>
      </w:r>
    </w:p>
    <w:p w14:paraId="361DEC01" w14:textId="199FACC2" w:rsidR="00211DAC" w:rsidRPr="005A5C38" w:rsidRDefault="00332DA0" w:rsidP="00332DA0">
      <w:pPr>
        <w:numPr>
          <w:ilvl w:val="0"/>
          <w:numId w:val="4"/>
        </w:numPr>
        <w:rPr>
          <w:rFonts w:cstheme="minorHAnsi"/>
          <w:sz w:val="24"/>
          <w:szCs w:val="24"/>
        </w:rPr>
      </w:pPr>
      <w:r w:rsidRPr="00332DA0">
        <w:rPr>
          <w:rFonts w:cstheme="minorHAnsi"/>
          <w:sz w:val="24"/>
          <w:szCs w:val="24"/>
        </w:rPr>
        <w:t>Formal authorisation to recruit to a post should be sought before commencing the recruitment process.</w:t>
      </w:r>
      <w:bookmarkStart w:id="6" w:name="42"/>
      <w:bookmarkEnd w:id="6"/>
    </w:p>
    <w:p w14:paraId="2648E6ED" w14:textId="413F57F3" w:rsidR="00332DA0" w:rsidRPr="00332DA0" w:rsidRDefault="00332DA0" w:rsidP="00332DA0">
      <w:pPr>
        <w:rPr>
          <w:rFonts w:cstheme="minorHAnsi"/>
          <w:b/>
          <w:bCs/>
          <w:sz w:val="24"/>
          <w:szCs w:val="24"/>
        </w:rPr>
      </w:pPr>
      <w:r w:rsidRPr="00332DA0">
        <w:rPr>
          <w:rFonts w:cstheme="minorHAnsi"/>
          <w:b/>
          <w:bCs/>
          <w:sz w:val="24"/>
          <w:szCs w:val="24"/>
        </w:rPr>
        <w:t>4.2 Job Description &amp; Person Specification</w:t>
      </w:r>
    </w:p>
    <w:p w14:paraId="55CFD78E" w14:textId="77777777" w:rsidR="00332DA0" w:rsidRPr="00332DA0" w:rsidRDefault="00332DA0" w:rsidP="00332DA0">
      <w:pPr>
        <w:numPr>
          <w:ilvl w:val="0"/>
          <w:numId w:val="5"/>
        </w:numPr>
        <w:rPr>
          <w:rFonts w:cstheme="minorHAnsi"/>
          <w:sz w:val="24"/>
          <w:szCs w:val="24"/>
        </w:rPr>
      </w:pPr>
      <w:r w:rsidRPr="00332DA0">
        <w:rPr>
          <w:rFonts w:cstheme="minorHAnsi"/>
          <w:sz w:val="24"/>
          <w:szCs w:val="24"/>
        </w:rPr>
        <w:t>A </w:t>
      </w:r>
      <w:hyperlink r:id="rId28" w:history="1">
        <w:r w:rsidRPr="00332DA0">
          <w:rPr>
            <w:rStyle w:val="Hyperlink"/>
            <w:rFonts w:cstheme="minorHAnsi"/>
            <w:color w:val="auto"/>
            <w:sz w:val="24"/>
            <w:szCs w:val="24"/>
            <w:u w:val="none"/>
          </w:rPr>
          <w:t>job description and person specification</w:t>
        </w:r>
      </w:hyperlink>
      <w:r w:rsidRPr="00332DA0">
        <w:rPr>
          <w:rFonts w:cstheme="minorHAnsi"/>
          <w:sz w:val="24"/>
          <w:szCs w:val="24"/>
        </w:rPr>
        <w:t> must be produced or updated for any vacant post that is to be filled.</w:t>
      </w:r>
    </w:p>
    <w:p w14:paraId="218D4B0A" w14:textId="77777777" w:rsidR="00332DA0" w:rsidRPr="00332DA0" w:rsidRDefault="00332DA0" w:rsidP="00332DA0">
      <w:pPr>
        <w:numPr>
          <w:ilvl w:val="0"/>
          <w:numId w:val="5"/>
        </w:numPr>
        <w:rPr>
          <w:rFonts w:cstheme="minorHAnsi"/>
          <w:sz w:val="24"/>
          <w:szCs w:val="24"/>
        </w:rPr>
      </w:pPr>
      <w:r w:rsidRPr="00332DA0">
        <w:rPr>
          <w:rFonts w:cstheme="minorHAnsi"/>
          <w:sz w:val="24"/>
          <w:szCs w:val="24"/>
        </w:rPr>
        <w:t>The job description should accurately reflect the elements of the post.</w:t>
      </w:r>
    </w:p>
    <w:p w14:paraId="7C610DD2" w14:textId="77777777" w:rsidR="00211DAC" w:rsidRPr="005A5C38" w:rsidRDefault="00332DA0" w:rsidP="00110A4D">
      <w:pPr>
        <w:numPr>
          <w:ilvl w:val="0"/>
          <w:numId w:val="5"/>
        </w:numPr>
        <w:rPr>
          <w:rFonts w:cstheme="minorHAnsi"/>
          <w:b/>
          <w:bCs/>
          <w:sz w:val="24"/>
          <w:szCs w:val="24"/>
        </w:rPr>
      </w:pPr>
      <w:r w:rsidRPr="00332DA0">
        <w:rPr>
          <w:rFonts w:cstheme="minorHAnsi"/>
          <w:sz w:val="24"/>
          <w:szCs w:val="24"/>
        </w:rPr>
        <w:t xml:space="preserve">The person specification should state both the essential and desirable criteria in terms of skills, aptitudes, knowledge and experience for the job, all of which should be directly related to the job and applied equally to all applicants. Care should be taken when writing the person specification to ensure that criteria used do not indirectly discriminate against certain groups of applicants. </w:t>
      </w:r>
      <w:bookmarkStart w:id="7" w:name="43"/>
      <w:bookmarkEnd w:id="7"/>
    </w:p>
    <w:p w14:paraId="294B2023" w14:textId="2BABE446" w:rsidR="00332DA0" w:rsidRPr="00332DA0" w:rsidRDefault="00332DA0" w:rsidP="00211DAC">
      <w:pPr>
        <w:rPr>
          <w:rFonts w:cstheme="minorHAnsi"/>
          <w:b/>
          <w:bCs/>
          <w:sz w:val="24"/>
          <w:szCs w:val="24"/>
        </w:rPr>
      </w:pPr>
      <w:r w:rsidRPr="00332DA0">
        <w:rPr>
          <w:rFonts w:cstheme="minorHAnsi"/>
          <w:b/>
          <w:bCs/>
          <w:sz w:val="24"/>
          <w:szCs w:val="24"/>
        </w:rPr>
        <w:t>4.3 Advertising</w:t>
      </w:r>
    </w:p>
    <w:p w14:paraId="421CA945" w14:textId="45025094" w:rsidR="00332DA0" w:rsidRPr="00332DA0" w:rsidRDefault="00332DA0" w:rsidP="00332DA0">
      <w:pPr>
        <w:numPr>
          <w:ilvl w:val="0"/>
          <w:numId w:val="6"/>
        </w:numPr>
        <w:rPr>
          <w:rFonts w:cstheme="minorHAnsi"/>
          <w:sz w:val="24"/>
          <w:szCs w:val="24"/>
        </w:rPr>
      </w:pPr>
      <w:r w:rsidRPr="00332DA0">
        <w:rPr>
          <w:rFonts w:cstheme="minorHAnsi"/>
          <w:sz w:val="24"/>
          <w:szCs w:val="24"/>
        </w:rPr>
        <w:t xml:space="preserve">As a minimum all positions will normally be advertised </w:t>
      </w:r>
      <w:r w:rsidR="00AB2179" w:rsidRPr="005A5C38">
        <w:rPr>
          <w:rFonts w:cstheme="minorHAnsi"/>
          <w:sz w:val="24"/>
          <w:szCs w:val="24"/>
        </w:rPr>
        <w:t>widely as t</w:t>
      </w:r>
      <w:r w:rsidRPr="00332DA0">
        <w:rPr>
          <w:rFonts w:cstheme="minorHAnsi"/>
          <w:sz w:val="24"/>
          <w:szCs w:val="24"/>
        </w:rPr>
        <w:t xml:space="preserve">his will help maximise equality of opportunity. In exceptional circumstances the HR </w:t>
      </w:r>
      <w:r w:rsidR="00AB2179" w:rsidRPr="005A5C38">
        <w:rPr>
          <w:rFonts w:cstheme="minorHAnsi"/>
          <w:sz w:val="24"/>
          <w:szCs w:val="24"/>
        </w:rPr>
        <w:t>managing trustees</w:t>
      </w:r>
      <w:r w:rsidRPr="00332DA0">
        <w:rPr>
          <w:rFonts w:cstheme="minorHAnsi"/>
          <w:sz w:val="24"/>
          <w:szCs w:val="24"/>
        </w:rPr>
        <w:t xml:space="preserve"> may waive the need to advertise. This is likely to include the following circumstances:</w:t>
      </w:r>
    </w:p>
    <w:p w14:paraId="60968BA3" w14:textId="26A4FD21" w:rsidR="00332DA0" w:rsidRPr="00332DA0" w:rsidRDefault="00332DA0" w:rsidP="00332DA0">
      <w:pPr>
        <w:numPr>
          <w:ilvl w:val="1"/>
          <w:numId w:val="6"/>
        </w:numPr>
        <w:rPr>
          <w:rFonts w:cstheme="minorHAnsi"/>
          <w:sz w:val="24"/>
          <w:szCs w:val="24"/>
        </w:rPr>
      </w:pPr>
      <w:r w:rsidRPr="00332DA0">
        <w:rPr>
          <w:rFonts w:cstheme="minorHAnsi"/>
          <w:sz w:val="24"/>
          <w:szCs w:val="24"/>
        </w:rPr>
        <w:t xml:space="preserve">positions requiring specialised expertise where the Recruiting Manager in the can demonstrate that a comprehensive search has been conducted and the nominated individual is the most suitable person for the </w:t>
      </w:r>
      <w:r w:rsidR="00F1427E" w:rsidRPr="005A5C38">
        <w:rPr>
          <w:rFonts w:cstheme="minorHAnsi"/>
          <w:sz w:val="24"/>
          <w:szCs w:val="24"/>
        </w:rPr>
        <w:t>position.</w:t>
      </w:r>
    </w:p>
    <w:p w14:paraId="0A77E8AD" w14:textId="778E5077" w:rsidR="00332DA0" w:rsidRPr="00332DA0" w:rsidRDefault="00332DA0" w:rsidP="00332DA0">
      <w:pPr>
        <w:numPr>
          <w:ilvl w:val="1"/>
          <w:numId w:val="6"/>
        </w:numPr>
        <w:rPr>
          <w:rFonts w:cstheme="minorHAnsi"/>
          <w:sz w:val="24"/>
          <w:szCs w:val="24"/>
        </w:rPr>
      </w:pPr>
      <w:r w:rsidRPr="00332DA0">
        <w:rPr>
          <w:rFonts w:cstheme="minorHAnsi"/>
          <w:sz w:val="24"/>
          <w:szCs w:val="24"/>
        </w:rPr>
        <w:t xml:space="preserve">where the recruiting manager can verify that the work is required for a specific purpose of no greater than twelve months </w:t>
      </w:r>
      <w:r w:rsidR="00F1427E" w:rsidRPr="005A5C38">
        <w:rPr>
          <w:rFonts w:cstheme="minorHAnsi"/>
          <w:sz w:val="24"/>
          <w:szCs w:val="24"/>
        </w:rPr>
        <w:t>duration.</w:t>
      </w:r>
    </w:p>
    <w:p w14:paraId="3525DD03" w14:textId="688392A4" w:rsidR="00332DA0" w:rsidRPr="00332DA0" w:rsidRDefault="00332DA0" w:rsidP="00332DA0">
      <w:pPr>
        <w:numPr>
          <w:ilvl w:val="1"/>
          <w:numId w:val="6"/>
        </w:numPr>
        <w:rPr>
          <w:rFonts w:cstheme="minorHAnsi"/>
          <w:sz w:val="24"/>
          <w:szCs w:val="24"/>
        </w:rPr>
      </w:pPr>
      <w:r w:rsidRPr="00332DA0">
        <w:rPr>
          <w:rFonts w:cstheme="minorHAnsi"/>
          <w:sz w:val="24"/>
          <w:szCs w:val="24"/>
        </w:rPr>
        <w:t>where current members of staff are named on grant</w:t>
      </w:r>
      <w:r w:rsidR="00AB2179" w:rsidRPr="005A5C38">
        <w:rPr>
          <w:rFonts w:cstheme="minorHAnsi"/>
          <w:sz w:val="24"/>
          <w:szCs w:val="24"/>
        </w:rPr>
        <w:t xml:space="preserve"> funding</w:t>
      </w:r>
      <w:r w:rsidRPr="00332DA0">
        <w:rPr>
          <w:rFonts w:cstheme="minorHAnsi"/>
          <w:sz w:val="24"/>
          <w:szCs w:val="24"/>
        </w:rPr>
        <w:t xml:space="preserve"> in order to ensure the individual’s continued </w:t>
      </w:r>
      <w:r w:rsidR="00AB2179" w:rsidRPr="005A5C38">
        <w:rPr>
          <w:rFonts w:cstheme="minorHAnsi"/>
          <w:sz w:val="24"/>
          <w:szCs w:val="24"/>
        </w:rPr>
        <w:t>employment.</w:t>
      </w:r>
    </w:p>
    <w:p w14:paraId="7681C78C" w14:textId="6B1F0674" w:rsidR="00332DA0" w:rsidRPr="00332DA0" w:rsidRDefault="00332DA0" w:rsidP="00332DA0">
      <w:pPr>
        <w:numPr>
          <w:ilvl w:val="0"/>
          <w:numId w:val="6"/>
        </w:numPr>
        <w:rPr>
          <w:rFonts w:cstheme="minorHAnsi"/>
          <w:sz w:val="24"/>
          <w:szCs w:val="24"/>
        </w:rPr>
      </w:pPr>
      <w:r w:rsidRPr="00332DA0">
        <w:rPr>
          <w:rFonts w:cstheme="minorHAnsi"/>
          <w:sz w:val="24"/>
          <w:szCs w:val="24"/>
        </w:rPr>
        <w:t xml:space="preserve">Staff subject to redeployment will be given access to vacancies before they are </w:t>
      </w:r>
      <w:r w:rsidR="00AB2179" w:rsidRPr="005A5C38">
        <w:rPr>
          <w:rFonts w:cstheme="minorHAnsi"/>
          <w:sz w:val="24"/>
          <w:szCs w:val="24"/>
        </w:rPr>
        <w:t xml:space="preserve">externally </w:t>
      </w:r>
      <w:r w:rsidRPr="00332DA0">
        <w:rPr>
          <w:rFonts w:cstheme="minorHAnsi"/>
          <w:sz w:val="24"/>
          <w:szCs w:val="24"/>
        </w:rPr>
        <w:t>advertised</w:t>
      </w:r>
      <w:r w:rsidR="00AB2179" w:rsidRPr="005A5C38">
        <w:rPr>
          <w:rFonts w:cstheme="minorHAnsi"/>
          <w:sz w:val="24"/>
          <w:szCs w:val="24"/>
        </w:rPr>
        <w:t>.</w:t>
      </w:r>
    </w:p>
    <w:p w14:paraId="2F2C66EB" w14:textId="77777777" w:rsidR="00332DA0" w:rsidRPr="00332DA0" w:rsidRDefault="00332DA0" w:rsidP="00332DA0">
      <w:pPr>
        <w:numPr>
          <w:ilvl w:val="0"/>
          <w:numId w:val="6"/>
        </w:numPr>
        <w:rPr>
          <w:rFonts w:cstheme="minorHAnsi"/>
          <w:sz w:val="24"/>
          <w:szCs w:val="24"/>
        </w:rPr>
      </w:pPr>
      <w:r w:rsidRPr="00332DA0">
        <w:rPr>
          <w:rFonts w:cstheme="minorHAnsi"/>
          <w:sz w:val="24"/>
          <w:szCs w:val="24"/>
        </w:rPr>
        <w:t>Staff who have been in an acting position that subsequently becomes vacant will have to apply for the position when it is advertised, but in such cases the position can be advertised, in exceptional circumstances on an internal basis only.</w:t>
      </w:r>
    </w:p>
    <w:p w14:paraId="55751ACA" w14:textId="77777777" w:rsidR="00332DA0" w:rsidRPr="00332DA0" w:rsidRDefault="00332DA0" w:rsidP="00332DA0">
      <w:pPr>
        <w:numPr>
          <w:ilvl w:val="0"/>
          <w:numId w:val="6"/>
        </w:numPr>
        <w:rPr>
          <w:rFonts w:cstheme="minorHAnsi"/>
          <w:sz w:val="24"/>
          <w:szCs w:val="24"/>
        </w:rPr>
      </w:pPr>
      <w:r w:rsidRPr="00332DA0">
        <w:rPr>
          <w:rFonts w:cstheme="minorHAnsi"/>
          <w:sz w:val="24"/>
          <w:szCs w:val="24"/>
        </w:rPr>
        <w:t>Applicants are asked to provide equal opportunities details when making their application to enable a robust means of monitoring the success of recruitment in relation to our diversity aims. This information is separate from the job application and applicants are free to indicate that they do not want to provide these details.</w:t>
      </w:r>
    </w:p>
    <w:p w14:paraId="0F2FE104" w14:textId="77777777" w:rsidR="00332DA0" w:rsidRPr="00332DA0" w:rsidRDefault="00332DA0" w:rsidP="00332DA0">
      <w:pPr>
        <w:numPr>
          <w:ilvl w:val="0"/>
          <w:numId w:val="6"/>
        </w:numPr>
        <w:rPr>
          <w:rFonts w:cstheme="minorHAnsi"/>
          <w:sz w:val="24"/>
          <w:szCs w:val="24"/>
        </w:rPr>
      </w:pPr>
      <w:r w:rsidRPr="00332DA0">
        <w:rPr>
          <w:rFonts w:cstheme="minorHAnsi"/>
          <w:sz w:val="24"/>
          <w:szCs w:val="24"/>
        </w:rPr>
        <w:t>All </w:t>
      </w:r>
      <w:hyperlink r:id="rId29" w:history="1">
        <w:r w:rsidRPr="00332DA0">
          <w:rPr>
            <w:rStyle w:val="Hyperlink"/>
            <w:rFonts w:cstheme="minorHAnsi"/>
            <w:color w:val="auto"/>
            <w:sz w:val="24"/>
            <w:szCs w:val="24"/>
            <w:u w:val="none"/>
          </w:rPr>
          <w:t>advertising</w:t>
        </w:r>
      </w:hyperlink>
      <w:r w:rsidRPr="00332DA0">
        <w:rPr>
          <w:rFonts w:cstheme="minorHAnsi"/>
          <w:sz w:val="24"/>
          <w:szCs w:val="24"/>
        </w:rPr>
        <w:t> must be cost-effective and agreed in advance with the HR Department.</w:t>
      </w:r>
    </w:p>
    <w:p w14:paraId="3AD81685" w14:textId="77777777" w:rsidR="00332DA0" w:rsidRPr="00332DA0" w:rsidRDefault="00332DA0" w:rsidP="00332DA0">
      <w:pPr>
        <w:rPr>
          <w:rFonts w:cstheme="minorHAnsi"/>
          <w:b/>
          <w:bCs/>
          <w:sz w:val="24"/>
          <w:szCs w:val="24"/>
        </w:rPr>
      </w:pPr>
      <w:bookmarkStart w:id="8" w:name="5"/>
      <w:bookmarkEnd w:id="8"/>
      <w:r w:rsidRPr="00332DA0">
        <w:rPr>
          <w:rFonts w:cstheme="minorHAnsi"/>
          <w:b/>
          <w:bCs/>
          <w:sz w:val="24"/>
          <w:szCs w:val="24"/>
        </w:rPr>
        <w:t>5. Selection of Candidates</w:t>
      </w:r>
    </w:p>
    <w:p w14:paraId="0EE4B6E9" w14:textId="77777777" w:rsidR="00332DA0" w:rsidRPr="00332DA0" w:rsidRDefault="00332DA0" w:rsidP="00332DA0">
      <w:pPr>
        <w:rPr>
          <w:rFonts w:cstheme="minorHAnsi"/>
          <w:b/>
          <w:bCs/>
          <w:sz w:val="24"/>
          <w:szCs w:val="24"/>
        </w:rPr>
      </w:pPr>
      <w:bookmarkStart w:id="9" w:name="51"/>
      <w:bookmarkEnd w:id="9"/>
      <w:r w:rsidRPr="00332DA0">
        <w:rPr>
          <w:rFonts w:cstheme="minorHAnsi"/>
          <w:b/>
          <w:bCs/>
          <w:sz w:val="24"/>
          <w:szCs w:val="24"/>
        </w:rPr>
        <w:t>5.1 Shortlisting</w:t>
      </w:r>
    </w:p>
    <w:p w14:paraId="7749C87B" w14:textId="77777777" w:rsidR="00332DA0" w:rsidRPr="00332DA0" w:rsidRDefault="00C112F2" w:rsidP="00332DA0">
      <w:pPr>
        <w:numPr>
          <w:ilvl w:val="0"/>
          <w:numId w:val="7"/>
        </w:numPr>
        <w:rPr>
          <w:rFonts w:cstheme="minorHAnsi"/>
          <w:sz w:val="24"/>
          <w:szCs w:val="24"/>
        </w:rPr>
      </w:pPr>
      <w:hyperlink r:id="rId30" w:history="1">
        <w:r w:rsidR="00332DA0" w:rsidRPr="00332DA0">
          <w:rPr>
            <w:rStyle w:val="Hyperlink"/>
            <w:rFonts w:cstheme="minorHAnsi"/>
            <w:color w:val="auto"/>
            <w:sz w:val="24"/>
            <w:szCs w:val="24"/>
            <w:u w:val="none"/>
          </w:rPr>
          <w:t>Shortlisting</w:t>
        </w:r>
      </w:hyperlink>
      <w:r w:rsidR="00332DA0" w:rsidRPr="00332DA0">
        <w:rPr>
          <w:rFonts w:cstheme="minorHAnsi"/>
          <w:sz w:val="24"/>
          <w:szCs w:val="24"/>
        </w:rPr>
        <w:t> may involve the whole panel but must be carried out by a minimum of 2 people to avoid any possibility of bias, one of whom would normally be the direct line manager.</w:t>
      </w:r>
    </w:p>
    <w:p w14:paraId="6755B188" w14:textId="04DA0686" w:rsidR="00332DA0" w:rsidRPr="00332DA0" w:rsidRDefault="00332DA0" w:rsidP="00332DA0">
      <w:pPr>
        <w:numPr>
          <w:ilvl w:val="0"/>
          <w:numId w:val="7"/>
        </w:numPr>
        <w:rPr>
          <w:rFonts w:cstheme="minorHAnsi"/>
          <w:sz w:val="24"/>
          <w:szCs w:val="24"/>
        </w:rPr>
      </w:pPr>
      <w:r w:rsidRPr="00332DA0">
        <w:rPr>
          <w:rFonts w:cstheme="minorHAnsi"/>
          <w:sz w:val="24"/>
          <w:szCs w:val="24"/>
        </w:rPr>
        <w:t>Notes of the shortlisting decisions for each candidate should be recorded by each member of the panel on the </w:t>
      </w:r>
      <w:hyperlink r:id="rId31" w:history="1">
        <w:r w:rsidRPr="00332DA0">
          <w:rPr>
            <w:rStyle w:val="Hyperlink"/>
            <w:rFonts w:cstheme="minorHAnsi"/>
            <w:color w:val="auto"/>
            <w:sz w:val="24"/>
            <w:szCs w:val="24"/>
            <w:u w:val="none"/>
          </w:rPr>
          <w:t>shortlisting decision form</w:t>
        </w:r>
      </w:hyperlink>
      <w:r w:rsidRPr="00332DA0">
        <w:rPr>
          <w:rFonts w:cstheme="minorHAnsi"/>
          <w:sz w:val="24"/>
          <w:szCs w:val="24"/>
        </w:rPr>
        <w:t xml:space="preserve"> . </w:t>
      </w:r>
    </w:p>
    <w:p w14:paraId="5D8896EE" w14:textId="77777777" w:rsidR="00332DA0" w:rsidRPr="00332DA0" w:rsidRDefault="00332DA0" w:rsidP="00332DA0">
      <w:pPr>
        <w:numPr>
          <w:ilvl w:val="0"/>
          <w:numId w:val="7"/>
        </w:numPr>
        <w:rPr>
          <w:rFonts w:cstheme="minorHAnsi"/>
          <w:sz w:val="24"/>
          <w:szCs w:val="24"/>
        </w:rPr>
      </w:pPr>
      <w:r w:rsidRPr="00332DA0">
        <w:rPr>
          <w:rFonts w:cstheme="minorHAnsi"/>
          <w:sz w:val="24"/>
          <w:szCs w:val="24"/>
        </w:rPr>
        <w:t>Shortlisted candidates should be provided with details of the selection process, including any tests, in writing giving as much prior notice as possible and a minimum of 5 working days before the interview. In accordance with the </w:t>
      </w:r>
      <w:hyperlink r:id="rId32" w:history="1">
        <w:r w:rsidRPr="00332DA0">
          <w:rPr>
            <w:rStyle w:val="Hyperlink"/>
            <w:rFonts w:cstheme="minorHAnsi"/>
            <w:color w:val="auto"/>
            <w:sz w:val="24"/>
            <w:szCs w:val="24"/>
            <w:u w:val="none"/>
          </w:rPr>
          <w:t>Equality Act 2010</w:t>
        </w:r>
      </w:hyperlink>
      <w:r w:rsidRPr="00332DA0">
        <w:rPr>
          <w:rFonts w:cstheme="minorHAnsi"/>
          <w:sz w:val="24"/>
          <w:szCs w:val="24"/>
        </w:rPr>
        <w:t> , they should also be asked to advise if there are any particular arrangements or reasonable adjustments that could be made so that they can participate fully in the selection process.</w:t>
      </w:r>
    </w:p>
    <w:p w14:paraId="23B48193" w14:textId="77777777" w:rsidR="00890775" w:rsidRPr="00890775" w:rsidRDefault="00332DA0" w:rsidP="00446F6E">
      <w:pPr>
        <w:numPr>
          <w:ilvl w:val="0"/>
          <w:numId w:val="7"/>
        </w:numPr>
        <w:rPr>
          <w:rFonts w:cstheme="minorHAnsi"/>
          <w:b/>
          <w:bCs/>
          <w:sz w:val="24"/>
          <w:szCs w:val="24"/>
        </w:rPr>
      </w:pPr>
      <w:r w:rsidRPr="00332DA0">
        <w:rPr>
          <w:rFonts w:cstheme="minorHAnsi"/>
          <w:sz w:val="24"/>
          <w:szCs w:val="24"/>
        </w:rPr>
        <w:t>All candidates (internal and external) should be assessed objectively against the selection criteria set out in the </w:t>
      </w:r>
      <w:hyperlink r:id="rId33" w:history="1">
        <w:r w:rsidRPr="00332DA0">
          <w:rPr>
            <w:rStyle w:val="Hyperlink"/>
            <w:rFonts w:cstheme="minorHAnsi"/>
            <w:color w:val="auto"/>
            <w:sz w:val="24"/>
            <w:szCs w:val="24"/>
            <w:u w:val="none"/>
          </w:rPr>
          <w:t>Person Specification</w:t>
        </w:r>
      </w:hyperlink>
      <w:r w:rsidRPr="00332DA0">
        <w:rPr>
          <w:rFonts w:cstheme="minorHAnsi"/>
          <w:sz w:val="24"/>
          <w:szCs w:val="24"/>
        </w:rPr>
        <w:t xml:space="preserve"> , and only candidates who meet all the essential criteria should be short-listed. </w:t>
      </w:r>
      <w:bookmarkStart w:id="10" w:name="52"/>
      <w:bookmarkEnd w:id="10"/>
    </w:p>
    <w:p w14:paraId="62881BE8" w14:textId="57D50F30" w:rsidR="00332DA0" w:rsidRPr="00332DA0" w:rsidRDefault="00332DA0" w:rsidP="00890775">
      <w:pPr>
        <w:rPr>
          <w:rFonts w:cstheme="minorHAnsi"/>
          <w:b/>
          <w:bCs/>
          <w:sz w:val="24"/>
          <w:szCs w:val="24"/>
        </w:rPr>
      </w:pPr>
      <w:r w:rsidRPr="00332DA0">
        <w:rPr>
          <w:rFonts w:cstheme="minorHAnsi"/>
          <w:b/>
          <w:bCs/>
          <w:sz w:val="24"/>
          <w:szCs w:val="24"/>
        </w:rPr>
        <w:t>5.2 Selection &amp; Interview</w:t>
      </w:r>
    </w:p>
    <w:p w14:paraId="1AA38493" w14:textId="77777777" w:rsidR="00332DA0" w:rsidRPr="00332DA0" w:rsidRDefault="00332DA0" w:rsidP="00332DA0">
      <w:pPr>
        <w:numPr>
          <w:ilvl w:val="0"/>
          <w:numId w:val="8"/>
        </w:numPr>
        <w:rPr>
          <w:rFonts w:cstheme="minorHAnsi"/>
          <w:sz w:val="24"/>
          <w:szCs w:val="24"/>
        </w:rPr>
      </w:pPr>
      <w:r w:rsidRPr="00332DA0">
        <w:rPr>
          <w:rFonts w:cstheme="minorHAnsi"/>
          <w:sz w:val="24"/>
          <w:szCs w:val="24"/>
        </w:rPr>
        <w:t>All redeployment candidates who meet the essential criteria for the post (as set out in the </w:t>
      </w:r>
      <w:hyperlink r:id="rId34" w:history="1">
        <w:r w:rsidRPr="00332DA0">
          <w:rPr>
            <w:rStyle w:val="Hyperlink"/>
            <w:rFonts w:cstheme="minorHAnsi"/>
            <w:color w:val="auto"/>
            <w:sz w:val="24"/>
            <w:szCs w:val="24"/>
            <w:u w:val="none"/>
          </w:rPr>
          <w:t>person specification</w:t>
        </w:r>
      </w:hyperlink>
      <w:r w:rsidRPr="00332DA0">
        <w:rPr>
          <w:rFonts w:cstheme="minorHAnsi"/>
          <w:sz w:val="24"/>
          <w:szCs w:val="24"/>
        </w:rPr>
        <w:t>) will be offered an interview.</w:t>
      </w:r>
    </w:p>
    <w:p w14:paraId="7579A4AB" w14:textId="77777777" w:rsidR="00332DA0" w:rsidRPr="00332DA0" w:rsidRDefault="00332DA0" w:rsidP="00332DA0">
      <w:pPr>
        <w:numPr>
          <w:ilvl w:val="0"/>
          <w:numId w:val="8"/>
        </w:numPr>
        <w:rPr>
          <w:rFonts w:cstheme="minorHAnsi"/>
          <w:sz w:val="24"/>
          <w:szCs w:val="24"/>
        </w:rPr>
      </w:pPr>
      <w:r w:rsidRPr="00332DA0">
        <w:rPr>
          <w:rFonts w:cstheme="minorHAnsi"/>
          <w:sz w:val="24"/>
          <w:szCs w:val="24"/>
        </w:rPr>
        <w:t>It is recommended that a range of selection methods, that are suitable for assessing both the essential and desirable criteria in the person specification are established as this will enhance objective decision making which is difficult through interview alone.</w:t>
      </w:r>
    </w:p>
    <w:p w14:paraId="56AF3080" w14:textId="77777777" w:rsidR="00332DA0" w:rsidRPr="00332DA0" w:rsidRDefault="00332DA0" w:rsidP="00332DA0">
      <w:pPr>
        <w:numPr>
          <w:ilvl w:val="0"/>
          <w:numId w:val="8"/>
        </w:numPr>
        <w:rPr>
          <w:rFonts w:cstheme="minorHAnsi"/>
          <w:sz w:val="24"/>
          <w:szCs w:val="24"/>
        </w:rPr>
      </w:pPr>
      <w:r w:rsidRPr="00332DA0">
        <w:rPr>
          <w:rFonts w:cstheme="minorHAnsi"/>
          <w:sz w:val="24"/>
          <w:szCs w:val="24"/>
        </w:rPr>
        <w:t>Interview questions and the structure of the interview should be consistently applied to all candidates and should be based on the person specification.</w:t>
      </w:r>
    </w:p>
    <w:p w14:paraId="6FEBD09E" w14:textId="204E9269" w:rsidR="00332DA0" w:rsidRPr="00332DA0" w:rsidRDefault="00332DA0" w:rsidP="00F1427E">
      <w:pPr>
        <w:numPr>
          <w:ilvl w:val="0"/>
          <w:numId w:val="8"/>
        </w:numPr>
        <w:rPr>
          <w:rFonts w:cstheme="minorHAnsi"/>
          <w:sz w:val="24"/>
          <w:szCs w:val="24"/>
        </w:rPr>
      </w:pPr>
      <w:r w:rsidRPr="00332DA0">
        <w:rPr>
          <w:rFonts w:cstheme="minorHAnsi"/>
          <w:sz w:val="24"/>
          <w:szCs w:val="24"/>
        </w:rPr>
        <w:t>Notes recording the salient points of the interview should be taken, ideally by the interviewers, so that they can refer back to these when assessing candidates against the person specification and making decisions</w:t>
      </w:r>
      <w:r w:rsidR="00F1427E" w:rsidRPr="005A5C38">
        <w:rPr>
          <w:rFonts w:cstheme="minorHAnsi"/>
          <w:sz w:val="24"/>
          <w:szCs w:val="24"/>
        </w:rPr>
        <w:t xml:space="preserve"> </w:t>
      </w:r>
      <w:r w:rsidRPr="00332DA0">
        <w:rPr>
          <w:rFonts w:cstheme="minorHAnsi"/>
          <w:sz w:val="24"/>
          <w:szCs w:val="24"/>
        </w:rPr>
        <w:t>and will be kept for a minimum of 6 months following the selection process.</w:t>
      </w:r>
    </w:p>
    <w:p w14:paraId="44AF1EE1" w14:textId="5559FAA4" w:rsidR="00332DA0" w:rsidRPr="00332DA0" w:rsidRDefault="00332DA0" w:rsidP="00332DA0">
      <w:pPr>
        <w:numPr>
          <w:ilvl w:val="0"/>
          <w:numId w:val="8"/>
        </w:numPr>
        <w:rPr>
          <w:rFonts w:cstheme="minorHAnsi"/>
          <w:sz w:val="24"/>
          <w:szCs w:val="24"/>
        </w:rPr>
      </w:pPr>
      <w:r w:rsidRPr="00332DA0">
        <w:rPr>
          <w:rFonts w:cstheme="minorHAnsi"/>
          <w:sz w:val="24"/>
          <w:szCs w:val="24"/>
        </w:rPr>
        <w:t xml:space="preserve">In the event that </w:t>
      </w:r>
      <w:r w:rsidR="00B42D7E" w:rsidRPr="005A5C38">
        <w:rPr>
          <w:rFonts w:cstheme="minorHAnsi"/>
          <w:sz w:val="24"/>
          <w:szCs w:val="24"/>
        </w:rPr>
        <w:t>candidate requests feedback</w:t>
      </w:r>
      <w:r w:rsidRPr="00332DA0">
        <w:rPr>
          <w:rFonts w:cstheme="minorHAnsi"/>
          <w:sz w:val="24"/>
          <w:szCs w:val="24"/>
        </w:rPr>
        <w:t xml:space="preserve"> about their performance in the selection process this should be arranged by the Chair of the panel although he or she may delegate this to another member of the panel where appropriate.</w:t>
      </w:r>
    </w:p>
    <w:p w14:paraId="0D4083B8" w14:textId="77777777" w:rsidR="00332DA0" w:rsidRPr="00332DA0" w:rsidRDefault="00332DA0" w:rsidP="00332DA0">
      <w:pPr>
        <w:numPr>
          <w:ilvl w:val="0"/>
          <w:numId w:val="8"/>
        </w:numPr>
        <w:rPr>
          <w:rFonts w:cstheme="minorHAnsi"/>
          <w:sz w:val="24"/>
          <w:szCs w:val="24"/>
        </w:rPr>
      </w:pPr>
      <w:r w:rsidRPr="00332DA0">
        <w:rPr>
          <w:rFonts w:cstheme="minorHAnsi"/>
          <w:sz w:val="24"/>
          <w:szCs w:val="24"/>
        </w:rPr>
        <w:t>Unsuccessful interview candidates should be dealt with courteously and sensitively and will, as a minimum, receive telephone or written notification of the outcome of the selection process.</w:t>
      </w:r>
    </w:p>
    <w:p w14:paraId="7F09E57C" w14:textId="77777777" w:rsidR="00332DA0" w:rsidRPr="00332DA0" w:rsidRDefault="00332DA0" w:rsidP="00332DA0">
      <w:pPr>
        <w:rPr>
          <w:rFonts w:cstheme="minorHAnsi"/>
          <w:b/>
          <w:bCs/>
          <w:sz w:val="24"/>
          <w:szCs w:val="24"/>
        </w:rPr>
      </w:pPr>
      <w:bookmarkStart w:id="11" w:name="53"/>
      <w:bookmarkEnd w:id="11"/>
      <w:r w:rsidRPr="00332DA0">
        <w:rPr>
          <w:rFonts w:cstheme="minorHAnsi"/>
          <w:b/>
          <w:bCs/>
          <w:sz w:val="24"/>
          <w:szCs w:val="24"/>
        </w:rPr>
        <w:t>5.3 Referees</w:t>
      </w:r>
    </w:p>
    <w:p w14:paraId="39B5B65D" w14:textId="2A2E538D" w:rsidR="00332DA0" w:rsidRPr="00332DA0" w:rsidRDefault="00332DA0" w:rsidP="00332DA0">
      <w:pPr>
        <w:numPr>
          <w:ilvl w:val="0"/>
          <w:numId w:val="9"/>
        </w:numPr>
        <w:rPr>
          <w:rFonts w:cstheme="minorHAnsi"/>
          <w:sz w:val="24"/>
          <w:szCs w:val="24"/>
        </w:rPr>
      </w:pPr>
      <w:r w:rsidRPr="00332DA0">
        <w:rPr>
          <w:rFonts w:cstheme="minorHAnsi"/>
          <w:sz w:val="24"/>
          <w:szCs w:val="24"/>
        </w:rPr>
        <w:t xml:space="preserve">Information sought from referees should be structured around the requirements of the job and the job description should be provided. It should be noted that many organisations have a policy of not providing personal references and therefore references provided may only confirm details of current appointment. </w:t>
      </w:r>
    </w:p>
    <w:p w14:paraId="305DA42D" w14:textId="62E6957A" w:rsidR="00332DA0" w:rsidRPr="00332DA0" w:rsidRDefault="00A2138C" w:rsidP="00332DA0">
      <w:pPr>
        <w:numPr>
          <w:ilvl w:val="0"/>
          <w:numId w:val="9"/>
        </w:numPr>
        <w:rPr>
          <w:rFonts w:cstheme="minorHAnsi"/>
          <w:sz w:val="24"/>
          <w:szCs w:val="24"/>
        </w:rPr>
      </w:pPr>
      <w:r w:rsidRPr="005A5C38">
        <w:rPr>
          <w:rFonts w:cstheme="minorHAnsi"/>
          <w:sz w:val="24"/>
          <w:szCs w:val="24"/>
        </w:rPr>
        <w:t xml:space="preserve">In most instances </w:t>
      </w:r>
      <w:r w:rsidR="00332DA0" w:rsidRPr="00332DA0">
        <w:rPr>
          <w:rFonts w:cstheme="minorHAnsi"/>
          <w:sz w:val="24"/>
          <w:szCs w:val="24"/>
        </w:rPr>
        <w:t>two references will be taken up</w:t>
      </w:r>
      <w:r w:rsidRPr="005A5C38">
        <w:rPr>
          <w:rFonts w:cstheme="minorHAnsi"/>
          <w:sz w:val="24"/>
          <w:szCs w:val="24"/>
        </w:rPr>
        <w:t xml:space="preserve"> </w:t>
      </w:r>
      <w:r w:rsidR="00332DA0" w:rsidRPr="00332DA0">
        <w:rPr>
          <w:rFonts w:cstheme="minorHAnsi"/>
          <w:sz w:val="24"/>
          <w:szCs w:val="24"/>
        </w:rPr>
        <w:t>for the selected candidate after the interview, one of which should be from the current or most recent employer.</w:t>
      </w:r>
    </w:p>
    <w:p w14:paraId="137019C2" w14:textId="77777777" w:rsidR="00332DA0" w:rsidRPr="00332DA0" w:rsidRDefault="00332DA0" w:rsidP="00332DA0">
      <w:pPr>
        <w:numPr>
          <w:ilvl w:val="0"/>
          <w:numId w:val="9"/>
        </w:numPr>
        <w:rPr>
          <w:rFonts w:cstheme="minorHAnsi"/>
          <w:sz w:val="24"/>
          <w:szCs w:val="24"/>
        </w:rPr>
      </w:pPr>
      <w:r w:rsidRPr="00332DA0">
        <w:rPr>
          <w:rFonts w:cstheme="minorHAnsi"/>
          <w:sz w:val="24"/>
          <w:szCs w:val="24"/>
        </w:rPr>
        <w:t>If the appointment is urgent, the Recruiting Manager may seek to obtain a </w:t>
      </w:r>
      <w:hyperlink r:id="rId35" w:history="1">
        <w:r w:rsidRPr="00332DA0">
          <w:rPr>
            <w:rStyle w:val="Hyperlink"/>
            <w:rFonts w:cstheme="minorHAnsi"/>
            <w:color w:val="auto"/>
            <w:sz w:val="24"/>
            <w:szCs w:val="24"/>
            <w:u w:val="none"/>
          </w:rPr>
          <w:t>verbal/telephone reference</w:t>
        </w:r>
      </w:hyperlink>
      <w:r w:rsidRPr="00332DA0">
        <w:rPr>
          <w:rFonts w:cstheme="minorHAnsi"/>
          <w:sz w:val="24"/>
          <w:szCs w:val="24"/>
        </w:rPr>
        <w:t> for the successful candidate providing that standard procedures for doing so are followed .</w:t>
      </w:r>
    </w:p>
    <w:p w14:paraId="4E98DEEC" w14:textId="77777777" w:rsidR="00332DA0" w:rsidRPr="00332DA0" w:rsidRDefault="00332DA0" w:rsidP="00332DA0">
      <w:pPr>
        <w:numPr>
          <w:ilvl w:val="0"/>
          <w:numId w:val="9"/>
        </w:numPr>
        <w:rPr>
          <w:rFonts w:cstheme="minorHAnsi"/>
          <w:sz w:val="24"/>
          <w:szCs w:val="24"/>
        </w:rPr>
      </w:pPr>
      <w:r w:rsidRPr="00332DA0">
        <w:rPr>
          <w:rFonts w:cstheme="minorHAnsi"/>
          <w:sz w:val="24"/>
          <w:szCs w:val="24"/>
        </w:rPr>
        <w:t>Referees should not be contacted without the candidate’s consent and the information provided should be treated as confidential by the panel members.</w:t>
      </w:r>
    </w:p>
    <w:p w14:paraId="5A1E86A8" w14:textId="77777777" w:rsidR="00332DA0" w:rsidRPr="00332DA0" w:rsidRDefault="00332DA0" w:rsidP="00332DA0">
      <w:pPr>
        <w:rPr>
          <w:rFonts w:cstheme="minorHAnsi"/>
          <w:b/>
          <w:bCs/>
          <w:sz w:val="24"/>
          <w:szCs w:val="24"/>
        </w:rPr>
      </w:pPr>
      <w:bookmarkStart w:id="12" w:name="54"/>
      <w:bookmarkEnd w:id="12"/>
      <w:r w:rsidRPr="00332DA0">
        <w:rPr>
          <w:rFonts w:cstheme="minorHAnsi"/>
          <w:b/>
          <w:bCs/>
          <w:sz w:val="24"/>
          <w:szCs w:val="24"/>
        </w:rPr>
        <w:t>5.4 Making the appointment</w:t>
      </w:r>
    </w:p>
    <w:p w14:paraId="6020BD1C" w14:textId="4C6EFDDF" w:rsidR="00332DA0" w:rsidRPr="00332DA0" w:rsidRDefault="00332DA0" w:rsidP="00332DA0">
      <w:pPr>
        <w:numPr>
          <w:ilvl w:val="0"/>
          <w:numId w:val="10"/>
        </w:numPr>
        <w:rPr>
          <w:rFonts w:cstheme="minorHAnsi"/>
          <w:sz w:val="24"/>
          <w:szCs w:val="24"/>
        </w:rPr>
      </w:pPr>
      <w:r w:rsidRPr="00332DA0">
        <w:rPr>
          <w:rFonts w:cstheme="minorHAnsi"/>
          <w:sz w:val="24"/>
          <w:szCs w:val="24"/>
        </w:rPr>
        <w:t>It is recognised that in many cases it is desirable to make a verbal offer very shortly after the selection proces</w:t>
      </w:r>
      <w:r w:rsidR="00A2138C" w:rsidRPr="005A5C38">
        <w:rPr>
          <w:rFonts w:cstheme="minorHAnsi"/>
          <w:sz w:val="24"/>
          <w:szCs w:val="24"/>
        </w:rPr>
        <w:t>s</w:t>
      </w:r>
      <w:r w:rsidRPr="00332DA0">
        <w:rPr>
          <w:rFonts w:cstheme="minorHAnsi"/>
          <w:sz w:val="24"/>
          <w:szCs w:val="24"/>
        </w:rPr>
        <w:t>. In such cases the verbal offer will normally be made by the Chair of the selection panel, although he or she has the discretion to delegate this responsibility if felt appropriate.</w:t>
      </w:r>
    </w:p>
    <w:p w14:paraId="6303D275" w14:textId="160626AF" w:rsidR="00332DA0" w:rsidRPr="00332DA0" w:rsidRDefault="00A2138C" w:rsidP="00332DA0">
      <w:pPr>
        <w:numPr>
          <w:ilvl w:val="0"/>
          <w:numId w:val="10"/>
        </w:numPr>
        <w:rPr>
          <w:rFonts w:cstheme="minorHAnsi"/>
          <w:sz w:val="24"/>
          <w:szCs w:val="24"/>
        </w:rPr>
      </w:pPr>
      <w:r w:rsidRPr="005A5C38">
        <w:rPr>
          <w:rFonts w:cstheme="minorHAnsi"/>
          <w:sz w:val="24"/>
          <w:szCs w:val="24"/>
        </w:rPr>
        <w:t xml:space="preserve">Disability Peterborough </w:t>
      </w:r>
      <w:r w:rsidR="00332DA0" w:rsidRPr="00332DA0">
        <w:rPr>
          <w:rFonts w:cstheme="minorHAnsi"/>
          <w:sz w:val="24"/>
          <w:szCs w:val="24"/>
        </w:rPr>
        <w:t>recognises open contracts as the general form of employment relationship between employers and employees and will appoint new and existing staff to indefinite contracts unless necessary and objective reasons justify use of a fixed-term contract.</w:t>
      </w:r>
    </w:p>
    <w:p w14:paraId="36B67243" w14:textId="581CF44E" w:rsidR="00332DA0" w:rsidRPr="00332DA0" w:rsidRDefault="00332DA0" w:rsidP="00332DA0">
      <w:pPr>
        <w:numPr>
          <w:ilvl w:val="0"/>
          <w:numId w:val="10"/>
        </w:numPr>
        <w:rPr>
          <w:rFonts w:cstheme="minorHAnsi"/>
          <w:sz w:val="24"/>
          <w:szCs w:val="24"/>
        </w:rPr>
      </w:pPr>
      <w:r w:rsidRPr="00332DA0">
        <w:rPr>
          <w:rFonts w:cstheme="minorHAnsi"/>
          <w:sz w:val="24"/>
          <w:szCs w:val="24"/>
        </w:rPr>
        <w:t xml:space="preserve">Once a selection decision has been made </w:t>
      </w:r>
      <w:r w:rsidR="00A2138C" w:rsidRPr="005A5C38">
        <w:rPr>
          <w:rFonts w:cstheme="minorHAnsi"/>
          <w:sz w:val="24"/>
          <w:szCs w:val="24"/>
        </w:rPr>
        <w:t xml:space="preserve">DP </w:t>
      </w:r>
      <w:r w:rsidRPr="00332DA0">
        <w:rPr>
          <w:rFonts w:cstheme="minorHAnsi"/>
          <w:sz w:val="24"/>
          <w:szCs w:val="24"/>
        </w:rPr>
        <w:t>will produce a written offer of employment</w:t>
      </w:r>
      <w:r w:rsidR="00B42D7E" w:rsidRPr="005A5C38">
        <w:rPr>
          <w:rFonts w:cstheme="minorHAnsi"/>
          <w:sz w:val="24"/>
          <w:szCs w:val="24"/>
        </w:rPr>
        <w:t>.</w:t>
      </w:r>
      <w:r w:rsidRPr="00332DA0">
        <w:rPr>
          <w:rFonts w:cstheme="minorHAnsi"/>
          <w:sz w:val="24"/>
          <w:szCs w:val="24"/>
        </w:rPr>
        <w:t xml:space="preserve"> Offers of employment are normally subject to satisfactory references, checks of qualifications and any other checks as appropriate, such as Asylum and Immigration checks, Criminal Records Bureau checks (for posts that are exempted from the provisions of the Rehabilitation of Offenders Act) </w:t>
      </w:r>
    </w:p>
    <w:p w14:paraId="0AF9EB2A" w14:textId="77777777" w:rsidR="00332DA0" w:rsidRPr="00332DA0" w:rsidRDefault="00332DA0" w:rsidP="00332DA0">
      <w:pPr>
        <w:rPr>
          <w:rFonts w:cstheme="minorHAnsi"/>
          <w:b/>
          <w:bCs/>
          <w:sz w:val="24"/>
          <w:szCs w:val="24"/>
        </w:rPr>
      </w:pPr>
      <w:bookmarkStart w:id="13" w:name="55"/>
      <w:bookmarkEnd w:id="13"/>
      <w:r w:rsidRPr="00332DA0">
        <w:rPr>
          <w:rFonts w:cstheme="minorHAnsi"/>
          <w:b/>
          <w:bCs/>
          <w:sz w:val="24"/>
          <w:szCs w:val="24"/>
        </w:rPr>
        <w:t>5.5 Induction</w:t>
      </w:r>
    </w:p>
    <w:p w14:paraId="230EFAA7" w14:textId="15F89174" w:rsidR="00604E14" w:rsidRPr="005A5C38" w:rsidRDefault="00332DA0" w:rsidP="00604E14">
      <w:pPr>
        <w:numPr>
          <w:ilvl w:val="0"/>
          <w:numId w:val="11"/>
        </w:numPr>
        <w:rPr>
          <w:rFonts w:cstheme="minorHAnsi"/>
          <w:b/>
          <w:bCs/>
          <w:sz w:val="24"/>
          <w:szCs w:val="24"/>
        </w:rPr>
      </w:pPr>
      <w:r w:rsidRPr="00332DA0">
        <w:rPr>
          <w:rFonts w:cstheme="minorHAnsi"/>
          <w:sz w:val="24"/>
          <w:szCs w:val="24"/>
        </w:rPr>
        <w:t>Induction is the final stage of the recruitment process. Once the successful candidate has accepted the offer of employment and a start date has been agreed the line manager/Head of Department is responsible for preparing a comprehensive induction programme for the new employe</w:t>
      </w:r>
      <w:bookmarkStart w:id="14" w:name="6"/>
      <w:bookmarkEnd w:id="14"/>
      <w:r w:rsidR="00604E14" w:rsidRPr="005A5C38">
        <w:rPr>
          <w:rFonts w:cstheme="minorHAnsi"/>
          <w:sz w:val="24"/>
          <w:szCs w:val="24"/>
        </w:rPr>
        <w:t>e</w:t>
      </w:r>
    </w:p>
    <w:p w14:paraId="48FE40DB" w14:textId="6D1F43B9" w:rsidR="00604E14" w:rsidRPr="00890775" w:rsidRDefault="00890775" w:rsidP="00604E14">
      <w:pPr>
        <w:rPr>
          <w:rFonts w:cstheme="minorHAnsi"/>
          <w:b/>
          <w:bCs/>
          <w:sz w:val="28"/>
          <w:szCs w:val="28"/>
        </w:rPr>
      </w:pPr>
      <w:r w:rsidRPr="00890775">
        <w:rPr>
          <w:rFonts w:cstheme="minorHAnsi"/>
          <w:b/>
          <w:bCs/>
          <w:sz w:val="28"/>
          <w:szCs w:val="28"/>
        </w:rPr>
        <w:t>Appendix 1</w:t>
      </w:r>
    </w:p>
    <w:p w14:paraId="1B379A63" w14:textId="6230FEBE" w:rsidR="00604E14" w:rsidRDefault="00604E14" w:rsidP="00604E14">
      <w:pPr>
        <w:suppressAutoHyphens/>
        <w:overflowPunct w:val="0"/>
        <w:autoSpaceDE w:val="0"/>
        <w:autoSpaceDN w:val="0"/>
        <w:spacing w:after="0" w:line="240" w:lineRule="auto"/>
        <w:ind w:right="180"/>
        <w:textAlignment w:val="baseline"/>
        <w:rPr>
          <w:rFonts w:ascii="Verdana" w:eastAsia="Times New Roman" w:hAnsi="Verdana" w:cs="Times New Roman"/>
          <w:color w:val="4F81BD"/>
          <w:kern w:val="3"/>
          <w:sz w:val="40"/>
          <w:szCs w:val="40"/>
          <w:lang w:eastAsia="en-GB"/>
        </w:rPr>
      </w:pPr>
      <w:r>
        <w:rPr>
          <w:rFonts w:ascii="Verdana" w:eastAsia="Times New Roman" w:hAnsi="Verdana" w:cs="Times New Roman"/>
          <w:color w:val="4F81BD"/>
          <w:kern w:val="3"/>
          <w:sz w:val="40"/>
          <w:szCs w:val="40"/>
          <w:lang w:eastAsia="en-GB"/>
        </w:rPr>
        <w:t>R</w:t>
      </w:r>
      <w:r w:rsidRPr="00604E14">
        <w:rPr>
          <w:rFonts w:ascii="Verdana" w:eastAsia="Times New Roman" w:hAnsi="Verdana" w:cs="Times New Roman"/>
          <w:color w:val="4F81BD"/>
          <w:kern w:val="3"/>
          <w:sz w:val="40"/>
          <w:szCs w:val="40"/>
          <w:lang w:eastAsia="en-GB"/>
        </w:rPr>
        <w:t>ecruitment checklist</w:t>
      </w:r>
    </w:p>
    <w:p w14:paraId="0CA9BBC8" w14:textId="77777777" w:rsidR="00604E14" w:rsidRPr="00604E14" w:rsidRDefault="00604E14" w:rsidP="00604E14">
      <w:pPr>
        <w:suppressAutoHyphens/>
        <w:overflowPunct w:val="0"/>
        <w:autoSpaceDE w:val="0"/>
        <w:autoSpaceDN w:val="0"/>
        <w:spacing w:after="0" w:line="240" w:lineRule="auto"/>
        <w:ind w:right="180"/>
        <w:textAlignment w:val="baseline"/>
        <w:rPr>
          <w:rFonts w:ascii="Times New Roman" w:eastAsia="Times New Roman" w:hAnsi="Times New Roman" w:cs="Times New Roman"/>
          <w:kern w:val="3"/>
          <w:sz w:val="24"/>
          <w:szCs w:val="24"/>
          <w:lang w:eastAsia="en-GB"/>
        </w:rPr>
      </w:pPr>
    </w:p>
    <w:tbl>
      <w:tblPr>
        <w:tblW w:w="9072" w:type="dxa"/>
        <w:tblInd w:w="108" w:type="dxa"/>
        <w:tblCellMar>
          <w:left w:w="10" w:type="dxa"/>
          <w:right w:w="10" w:type="dxa"/>
        </w:tblCellMar>
        <w:tblLook w:val="04A0" w:firstRow="1" w:lastRow="0" w:firstColumn="1" w:lastColumn="0" w:noHBand="0" w:noVBand="1"/>
      </w:tblPr>
      <w:tblGrid>
        <w:gridCol w:w="9072"/>
      </w:tblGrid>
      <w:tr w:rsidR="00604E14" w14:paraId="418AF855" w14:textId="77777777" w:rsidTr="00F37494">
        <w:trPr>
          <w:trHeight w:val="540"/>
        </w:trPr>
        <w:tc>
          <w:tcPr>
            <w:tcW w:w="907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311F4F" w14:textId="77777777" w:rsidR="00604E14" w:rsidRDefault="00604E14" w:rsidP="00F37494">
            <w:pPr>
              <w:ind w:right="180"/>
            </w:pPr>
            <w:r>
              <w:rPr>
                <w:rFonts w:ascii="Verdana" w:hAnsi="Verdana"/>
                <w:b/>
              </w:rPr>
              <w:t xml:space="preserve">Name of vacancy/new job </w:t>
            </w:r>
            <w:r>
              <w:rPr>
                <w:rFonts w:ascii="Verdana" w:hAnsi="Verdana"/>
              </w:rPr>
              <w:t>(delete as appropriate)</w:t>
            </w:r>
            <w:r>
              <w:rPr>
                <w:rFonts w:ascii="Verdana" w:hAnsi="Verdana"/>
                <w:b/>
              </w:rPr>
              <w:t>:</w:t>
            </w:r>
          </w:p>
        </w:tc>
      </w:tr>
      <w:tr w:rsidR="00604E14" w14:paraId="594B1F3A" w14:textId="77777777" w:rsidTr="00F37494">
        <w:trPr>
          <w:trHeight w:val="540"/>
        </w:trPr>
        <w:tc>
          <w:tcPr>
            <w:tcW w:w="907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65BE88" w14:textId="77777777" w:rsidR="00604E14" w:rsidRDefault="00604E14" w:rsidP="00F37494">
            <w:pPr>
              <w:ind w:right="180"/>
            </w:pPr>
            <w:r>
              <w:rPr>
                <w:rFonts w:ascii="Verdana" w:hAnsi="Verdana"/>
                <w:b/>
              </w:rPr>
              <w:t xml:space="preserve">Number of vacancies/new jobs in the particular role </w:t>
            </w:r>
            <w:r>
              <w:rPr>
                <w:rFonts w:ascii="Verdana" w:hAnsi="Verdana"/>
              </w:rPr>
              <w:t>(delete as appropriate)</w:t>
            </w:r>
            <w:r>
              <w:rPr>
                <w:rFonts w:ascii="Verdana" w:hAnsi="Verdana"/>
                <w:b/>
              </w:rPr>
              <w:t>:</w:t>
            </w:r>
          </w:p>
        </w:tc>
      </w:tr>
      <w:tr w:rsidR="00604E14" w14:paraId="59377FFA" w14:textId="77777777" w:rsidTr="00F37494">
        <w:trPr>
          <w:trHeight w:val="540"/>
        </w:trPr>
        <w:tc>
          <w:tcPr>
            <w:tcW w:w="907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1F9DA46" w14:textId="77777777" w:rsidR="00604E14" w:rsidRDefault="00604E14" w:rsidP="00F37494">
            <w:pPr>
              <w:ind w:right="180"/>
            </w:pPr>
            <w:r>
              <w:rPr>
                <w:rFonts w:ascii="Verdana" w:hAnsi="Verdana"/>
                <w:b/>
              </w:rPr>
              <w:t xml:space="preserve">Planned start date/s of new recruit/s </w:t>
            </w:r>
            <w:r>
              <w:rPr>
                <w:rFonts w:ascii="Verdana" w:hAnsi="Verdana"/>
              </w:rPr>
              <w:t>(delete as appropriate)</w:t>
            </w:r>
            <w:r>
              <w:rPr>
                <w:rFonts w:ascii="Verdana" w:hAnsi="Verdana"/>
                <w:b/>
              </w:rPr>
              <w:t>:</w:t>
            </w:r>
          </w:p>
        </w:tc>
      </w:tr>
    </w:tbl>
    <w:p w14:paraId="41357DC6" w14:textId="77777777" w:rsidR="00604E14" w:rsidRDefault="00604E14" w:rsidP="00604E14">
      <w:pPr>
        <w:rPr>
          <w:vanish/>
        </w:rPr>
      </w:pPr>
    </w:p>
    <w:tbl>
      <w:tblPr>
        <w:tblW w:w="9108" w:type="dxa"/>
        <w:tblCellMar>
          <w:left w:w="10" w:type="dxa"/>
          <w:right w:w="10" w:type="dxa"/>
        </w:tblCellMar>
        <w:tblLook w:val="04A0" w:firstRow="1" w:lastRow="0" w:firstColumn="1" w:lastColumn="0" w:noHBand="0" w:noVBand="1"/>
      </w:tblPr>
      <w:tblGrid>
        <w:gridCol w:w="2628"/>
        <w:gridCol w:w="1980"/>
        <w:gridCol w:w="1260"/>
        <w:gridCol w:w="3240"/>
      </w:tblGrid>
      <w:tr w:rsidR="00604E14" w14:paraId="30936CD5" w14:textId="77777777" w:rsidTr="00F37494">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left w:w="108" w:type="dxa"/>
              <w:right w:w="108" w:type="dxa"/>
            </w:tcMar>
          </w:tcPr>
          <w:p w14:paraId="3C26FA9C" w14:textId="77777777" w:rsidR="00604E14" w:rsidRDefault="00604E14" w:rsidP="00F37494">
            <w:r>
              <w:rPr>
                <w:rFonts w:ascii="Verdana" w:hAnsi="Verdana"/>
                <w:b/>
              </w:rPr>
              <w:t>Step 1 - Plan</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left w:w="108" w:type="dxa"/>
              <w:right w:w="108" w:type="dxa"/>
            </w:tcMar>
          </w:tcPr>
          <w:p w14:paraId="3E68F8CE" w14:textId="77777777" w:rsidR="00604E14" w:rsidRDefault="00604E14" w:rsidP="00F37494">
            <w:r>
              <w:rPr>
                <w:rFonts w:ascii="Verdana" w:hAnsi="Verdana" w:cs="HelveticaNeue-Light"/>
                <w:b/>
                <w:color w:val="000000"/>
              </w:rPr>
              <w:t>Task done by</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left w:w="108" w:type="dxa"/>
              <w:right w:w="108" w:type="dxa"/>
            </w:tcMar>
          </w:tcPr>
          <w:p w14:paraId="5C1DD146" w14:textId="77777777" w:rsidR="00604E14" w:rsidRDefault="00604E14" w:rsidP="00F37494">
            <w:r>
              <w:rPr>
                <w:rFonts w:ascii="Verdana" w:hAnsi="Verdana" w:cs="HelveticaNeue-Light"/>
                <w:b/>
                <w:color w:val="000000"/>
              </w:rPr>
              <w:t>Date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left w:w="108" w:type="dxa"/>
              <w:right w:w="108" w:type="dxa"/>
            </w:tcMar>
          </w:tcPr>
          <w:p w14:paraId="7EF24D7B" w14:textId="77777777" w:rsidR="00604E14" w:rsidRDefault="00604E14" w:rsidP="00F37494">
            <w:r>
              <w:rPr>
                <w:rFonts w:ascii="Verdana" w:hAnsi="Verdana" w:cs="HelveticaNeue-Light"/>
                <w:b/>
                <w:color w:val="000000"/>
              </w:rPr>
              <w:t>Notes</w:t>
            </w:r>
          </w:p>
        </w:tc>
      </w:tr>
      <w:tr w:rsidR="00604E14" w14:paraId="0F552A42" w14:textId="77777777" w:rsidTr="00F37494">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2C2F8AE" w14:textId="77777777" w:rsidR="00604E14" w:rsidRDefault="00604E14" w:rsidP="00F37494">
            <w:r w:rsidRPr="39A33E9E">
              <w:rPr>
                <w:rFonts w:ascii="Verdana" w:hAnsi="Verdana"/>
              </w:rPr>
              <w:t xml:space="preserve">Identify staff needed: Where, why and plan for the future </w:t>
            </w:r>
          </w:p>
          <w:p w14:paraId="2CCAE1C3" w14:textId="77777777" w:rsidR="00604E14" w:rsidRDefault="00604E14" w:rsidP="00F37494">
            <w:pPr>
              <w:rPr>
                <w:rFonts w:ascii="Verdana" w:hAnsi="Verdan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E43B24E" w14:textId="77777777" w:rsidR="00604E14" w:rsidRDefault="00604E14" w:rsidP="00F37494">
            <w:pPr>
              <w:rPr>
                <w:rFonts w:ascii="Verdana" w:hAnsi="Verdana" w:cs="HelveticaNeue-Light"/>
                <w:color w:val="000000"/>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61C4A95" w14:textId="77777777" w:rsidR="00604E14" w:rsidRDefault="00604E14" w:rsidP="00F37494">
            <w:pPr>
              <w:rPr>
                <w:rFonts w:ascii="Verdana" w:hAnsi="Verdana" w:cs="HelveticaNeue-Light"/>
                <w:color w:val="000000"/>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665ED81" w14:textId="77777777" w:rsidR="00604E14" w:rsidRDefault="00604E14" w:rsidP="00F37494">
            <w:pPr>
              <w:rPr>
                <w:rFonts w:ascii="Verdana" w:hAnsi="Verdana" w:cs="HelveticaNeue-Light"/>
                <w:color w:val="000000"/>
              </w:rPr>
            </w:pPr>
          </w:p>
        </w:tc>
      </w:tr>
      <w:tr w:rsidR="00604E14" w14:paraId="7B52D069" w14:textId="77777777" w:rsidTr="00F37494">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left w:w="108" w:type="dxa"/>
              <w:right w:w="108" w:type="dxa"/>
            </w:tcMar>
          </w:tcPr>
          <w:p w14:paraId="5142E8E3" w14:textId="77777777" w:rsidR="00604E14" w:rsidRDefault="00604E14" w:rsidP="00F37494">
            <w:pPr>
              <w:ind w:right="180"/>
            </w:pPr>
            <w:r>
              <w:rPr>
                <w:rFonts w:ascii="Verdana" w:hAnsi="Verdana"/>
                <w:b/>
              </w:rPr>
              <w:t>Step 2 - Prepare</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left w:w="108" w:type="dxa"/>
              <w:right w:w="108" w:type="dxa"/>
            </w:tcMar>
          </w:tcPr>
          <w:p w14:paraId="0EED2E2D" w14:textId="77777777" w:rsidR="00604E14" w:rsidRDefault="00604E14" w:rsidP="00F37494">
            <w:r>
              <w:rPr>
                <w:rFonts w:ascii="Verdana" w:hAnsi="Verdana" w:cs="HelveticaNeue-Light"/>
                <w:b/>
                <w:color w:val="000000"/>
              </w:rPr>
              <w:t>Task done by</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left w:w="108" w:type="dxa"/>
              <w:right w:w="108" w:type="dxa"/>
            </w:tcMar>
          </w:tcPr>
          <w:p w14:paraId="3C11226E" w14:textId="77777777" w:rsidR="00604E14" w:rsidRDefault="00604E14" w:rsidP="00F37494">
            <w:r>
              <w:rPr>
                <w:rFonts w:ascii="Verdana" w:hAnsi="Verdana" w:cs="HelveticaNeue-Light"/>
                <w:b/>
                <w:color w:val="000000"/>
              </w:rPr>
              <w:t>Date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left w:w="108" w:type="dxa"/>
              <w:right w:w="108" w:type="dxa"/>
            </w:tcMar>
          </w:tcPr>
          <w:p w14:paraId="7862A4A2" w14:textId="77777777" w:rsidR="00604E14" w:rsidRDefault="00604E14" w:rsidP="00F37494">
            <w:r>
              <w:rPr>
                <w:rFonts w:ascii="Verdana" w:hAnsi="Verdana" w:cs="HelveticaNeue-Light"/>
                <w:b/>
                <w:color w:val="000000"/>
              </w:rPr>
              <w:t>Notes</w:t>
            </w:r>
          </w:p>
        </w:tc>
      </w:tr>
      <w:tr w:rsidR="00604E14" w14:paraId="08B050F5" w14:textId="77777777" w:rsidTr="00F37494">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3124C33" w14:textId="77497C49" w:rsidR="00604E14" w:rsidRDefault="00604E14" w:rsidP="00F37494">
            <w:r>
              <w:rPr>
                <w:rFonts w:ascii="Verdana" w:hAnsi="Verdana"/>
              </w:rPr>
              <w:t>Consider whether any of the aims of the job have changed, and how this may affect factors such as the skills required and workflow</w:t>
            </w:r>
          </w:p>
          <w:p w14:paraId="60020456" w14:textId="77777777" w:rsidR="00604E14" w:rsidRDefault="00604E14" w:rsidP="00F37494">
            <w:pPr>
              <w:rPr>
                <w:rFonts w:ascii="Verdana" w:hAnsi="Verdan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86D3FD8" w14:textId="77777777" w:rsidR="00604E14" w:rsidRDefault="00604E14" w:rsidP="00F37494">
            <w:pPr>
              <w:rPr>
                <w:rFonts w:ascii="Verdana" w:hAnsi="Verdana" w:cs="HelveticaNeue-Light"/>
                <w:color w:val="000000"/>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2370AD3" w14:textId="77777777" w:rsidR="00604E14" w:rsidRDefault="00604E14" w:rsidP="00F37494">
            <w:pPr>
              <w:rPr>
                <w:rFonts w:ascii="Verdana" w:hAnsi="Verdana" w:cs="HelveticaNeue-Light"/>
                <w:color w:val="000000"/>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4A713D3" w14:textId="77777777" w:rsidR="00604E14" w:rsidRDefault="00604E14" w:rsidP="00F37494">
            <w:pPr>
              <w:rPr>
                <w:rFonts w:ascii="Verdana" w:hAnsi="Verdana" w:cs="HelveticaNeue-Light"/>
                <w:color w:val="000000"/>
              </w:rPr>
            </w:pPr>
          </w:p>
        </w:tc>
      </w:tr>
      <w:tr w:rsidR="00604E14" w14:paraId="2CB4A626" w14:textId="77777777" w:rsidTr="00F37494">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1E8F88" w14:textId="77777777" w:rsidR="00604E14" w:rsidRDefault="00604E14" w:rsidP="00F37494">
            <w:r w:rsidRPr="39A33E9E">
              <w:rPr>
                <w:rFonts w:ascii="Verdana" w:hAnsi="Verdana" w:cs="HelveticaNeue-Light"/>
              </w:rPr>
              <w:t>Compile documents for the vacancy:</w:t>
            </w:r>
          </w:p>
          <w:p w14:paraId="02754E05" w14:textId="77777777" w:rsidR="00604E14" w:rsidRDefault="00604E14" w:rsidP="00604E14">
            <w:pPr>
              <w:numPr>
                <w:ilvl w:val="0"/>
                <w:numId w:val="16"/>
              </w:numPr>
              <w:suppressAutoHyphens/>
              <w:overflowPunct w:val="0"/>
              <w:autoSpaceDE w:val="0"/>
              <w:autoSpaceDN w:val="0"/>
              <w:spacing w:after="0" w:line="240" w:lineRule="auto"/>
              <w:ind w:left="142" w:hanging="142"/>
              <w:textAlignment w:val="baseline"/>
              <w:rPr>
                <w:rFonts w:ascii="Verdana" w:hAnsi="Verdana" w:cs="HelveticaNeue-Light"/>
              </w:rPr>
            </w:pPr>
            <w:r w:rsidRPr="39A33E9E">
              <w:rPr>
                <w:rFonts w:ascii="Verdana" w:hAnsi="Verdana" w:cs="HelveticaNeue-Light"/>
              </w:rPr>
              <w:t>Job description</w:t>
            </w:r>
          </w:p>
          <w:p w14:paraId="693EC1CC" w14:textId="77777777" w:rsidR="00604E14" w:rsidRDefault="00604E14" w:rsidP="00604E14">
            <w:pPr>
              <w:numPr>
                <w:ilvl w:val="0"/>
                <w:numId w:val="16"/>
              </w:numPr>
              <w:suppressAutoHyphens/>
              <w:overflowPunct w:val="0"/>
              <w:autoSpaceDE w:val="0"/>
              <w:autoSpaceDN w:val="0"/>
              <w:spacing w:after="0" w:line="240" w:lineRule="auto"/>
              <w:ind w:left="142" w:hanging="142"/>
              <w:textAlignment w:val="baseline"/>
              <w:rPr>
                <w:rFonts w:ascii="Verdana" w:hAnsi="Verdana" w:cs="HelveticaNeue-Light"/>
              </w:rPr>
            </w:pPr>
            <w:r w:rsidRPr="39A33E9E">
              <w:rPr>
                <w:rFonts w:ascii="Verdana" w:hAnsi="Verdana" w:cs="HelveticaNeue-Light"/>
              </w:rPr>
              <w:t xml:space="preserve">Person specification                                       </w:t>
            </w:r>
          </w:p>
          <w:p w14:paraId="279DA0DB" w14:textId="77777777" w:rsidR="00604E14" w:rsidRDefault="00604E14" w:rsidP="00604E14">
            <w:pPr>
              <w:numPr>
                <w:ilvl w:val="0"/>
                <w:numId w:val="16"/>
              </w:numPr>
              <w:suppressAutoHyphens/>
              <w:overflowPunct w:val="0"/>
              <w:autoSpaceDE w:val="0"/>
              <w:autoSpaceDN w:val="0"/>
              <w:spacing w:after="0" w:line="240" w:lineRule="auto"/>
              <w:ind w:left="142" w:hanging="142"/>
              <w:textAlignment w:val="baseline"/>
              <w:rPr>
                <w:rFonts w:ascii="Verdana" w:hAnsi="Verdana" w:cs="HelveticaNeue-Light"/>
              </w:rPr>
            </w:pPr>
            <w:r w:rsidRPr="39A33E9E">
              <w:rPr>
                <w:rFonts w:ascii="Verdana" w:hAnsi="Verdana" w:cs="HelveticaNeue-Light"/>
              </w:rPr>
              <w:t xml:space="preserve">Job application form                                      </w:t>
            </w:r>
          </w:p>
          <w:p w14:paraId="6530B1B2" w14:textId="77777777" w:rsidR="00604E14" w:rsidRDefault="00604E14" w:rsidP="00604E14">
            <w:pPr>
              <w:numPr>
                <w:ilvl w:val="0"/>
                <w:numId w:val="16"/>
              </w:numPr>
              <w:suppressAutoHyphens/>
              <w:overflowPunct w:val="0"/>
              <w:autoSpaceDE w:val="0"/>
              <w:autoSpaceDN w:val="0"/>
              <w:spacing w:after="0" w:line="240" w:lineRule="auto"/>
              <w:ind w:left="142" w:hanging="142"/>
              <w:textAlignment w:val="baseline"/>
              <w:rPr>
                <w:rFonts w:ascii="Verdana" w:hAnsi="Verdana" w:cs="HelveticaNeue-Light"/>
              </w:rPr>
            </w:pPr>
            <w:r w:rsidRPr="39A33E9E">
              <w:rPr>
                <w:rFonts w:ascii="Verdana" w:hAnsi="Verdana" w:cs="HelveticaNeue-Light"/>
              </w:rPr>
              <w:t>Equality &amp; diversity monitoring form</w:t>
            </w:r>
          </w:p>
          <w:p w14:paraId="181DE617" w14:textId="77777777" w:rsidR="00604E14" w:rsidRDefault="00604E14" w:rsidP="00604E14">
            <w:pPr>
              <w:numPr>
                <w:ilvl w:val="0"/>
                <w:numId w:val="16"/>
              </w:numPr>
              <w:suppressAutoHyphens/>
              <w:overflowPunct w:val="0"/>
              <w:autoSpaceDE w:val="0"/>
              <w:autoSpaceDN w:val="0"/>
              <w:spacing w:after="0" w:line="240" w:lineRule="auto"/>
              <w:ind w:left="142" w:hanging="142"/>
              <w:textAlignment w:val="baseline"/>
            </w:pPr>
            <w:r w:rsidRPr="39A33E9E">
              <w:rPr>
                <w:rFonts w:ascii="Verdana" w:hAnsi="Verdana"/>
              </w:rPr>
              <w:t>Job offer letter template /Written Statement of Terms and Conditions of Employment</w:t>
            </w:r>
          </w:p>
          <w:p w14:paraId="4E10AD76" w14:textId="73FDA2B9" w:rsidR="00604E14" w:rsidRDefault="00604E14" w:rsidP="00604E14">
            <w:pPr>
              <w:numPr>
                <w:ilvl w:val="0"/>
                <w:numId w:val="16"/>
              </w:numPr>
              <w:suppressAutoHyphens/>
              <w:overflowPunct w:val="0"/>
              <w:autoSpaceDE w:val="0"/>
              <w:autoSpaceDN w:val="0"/>
              <w:spacing w:after="0" w:line="240" w:lineRule="auto"/>
              <w:ind w:left="142" w:hanging="142"/>
              <w:textAlignment w:val="baseline"/>
              <w:rPr>
                <w:rFonts w:ascii="Verdana" w:hAnsi="Verdana" w:cs="HelveticaNeue-Light"/>
              </w:rPr>
            </w:pPr>
            <w:r>
              <w:rPr>
                <w:rFonts w:ascii="Verdana" w:hAnsi="Verdana" w:cs="HelveticaNeue-Light"/>
              </w:rPr>
              <w:t>Information about Disability Peterborough</w:t>
            </w:r>
          </w:p>
          <w:p w14:paraId="70DB6F0A" w14:textId="77777777" w:rsidR="00604E14" w:rsidRDefault="00604E14" w:rsidP="00F37494">
            <w:pPr>
              <w:ind w:left="142"/>
              <w:rPr>
                <w:rFonts w:ascii="Verdana" w:hAnsi="Verdana" w:cs="HelveticaNeue-Light"/>
                <w:color w:val="000000"/>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D3FD768" w14:textId="77777777" w:rsidR="00604E14" w:rsidRDefault="00604E14" w:rsidP="00F37494">
            <w:pPr>
              <w:rPr>
                <w:rFonts w:ascii="Verdana" w:hAnsi="Verdana" w:cs="HelveticaNeue-Light"/>
                <w:color w:val="000000"/>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5378587" w14:textId="77777777" w:rsidR="00604E14" w:rsidRDefault="00604E14" w:rsidP="00F37494">
            <w:pPr>
              <w:rPr>
                <w:rFonts w:ascii="Verdana" w:hAnsi="Verdana" w:cs="HelveticaNeue-Light"/>
                <w:color w:val="000000"/>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E0A503A" w14:textId="77777777" w:rsidR="00604E14" w:rsidRDefault="00604E14" w:rsidP="00F37494">
            <w:pPr>
              <w:rPr>
                <w:rFonts w:ascii="Verdana" w:hAnsi="Verdana" w:cs="HelveticaNeue-Light"/>
                <w:color w:val="000000"/>
              </w:rPr>
            </w:pPr>
          </w:p>
        </w:tc>
      </w:tr>
      <w:tr w:rsidR="00604E14" w14:paraId="0C89102C" w14:textId="77777777" w:rsidTr="00F37494">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956DAEB" w14:textId="77777777" w:rsidR="00604E14" w:rsidRDefault="00604E14" w:rsidP="00F37494">
            <w:r w:rsidRPr="39A33E9E">
              <w:rPr>
                <w:rFonts w:ascii="Verdana" w:hAnsi="Verdana" w:cs="HelveticaNeue-Light"/>
              </w:rPr>
              <w:t>Decide whether candidates will be asked for references and at what point – the shortlist stage or when offered the job</w:t>
            </w:r>
          </w:p>
          <w:p w14:paraId="04193E6B" w14:textId="77777777" w:rsidR="00604E14" w:rsidRDefault="00604E14" w:rsidP="00F37494">
            <w:pPr>
              <w:rPr>
                <w:rFonts w:ascii="Verdana" w:hAnsi="Verdana" w:cs="HelveticaNeue-Light"/>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77C4891" w14:textId="77777777" w:rsidR="00604E14" w:rsidRDefault="00604E14" w:rsidP="00F37494">
            <w:pPr>
              <w:rPr>
                <w:rFonts w:ascii="Verdana" w:hAnsi="Verdana" w:cs="HelveticaNeue-Light"/>
                <w:color w:val="000000"/>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F8B745" w14:textId="77777777" w:rsidR="00604E14" w:rsidRDefault="00604E14" w:rsidP="00F37494">
            <w:pPr>
              <w:rPr>
                <w:rFonts w:ascii="Verdana" w:hAnsi="Verdana" w:cs="HelveticaNeue-Light"/>
                <w:color w:val="000000"/>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19BAEAE" w14:textId="77777777" w:rsidR="00604E14" w:rsidRDefault="00604E14" w:rsidP="00F37494">
            <w:pPr>
              <w:rPr>
                <w:rFonts w:ascii="Verdana" w:hAnsi="Verdana" w:cs="HelveticaNeue-Light"/>
                <w:color w:val="000000"/>
              </w:rPr>
            </w:pPr>
          </w:p>
        </w:tc>
      </w:tr>
      <w:tr w:rsidR="00604E14" w14:paraId="0AF2E3D5" w14:textId="77777777" w:rsidTr="00F37494">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13E1BFD" w14:textId="77777777" w:rsidR="00604E14" w:rsidRDefault="00604E14" w:rsidP="00F37494">
            <w:pPr>
              <w:rPr>
                <w:rFonts w:ascii="Verdana" w:hAnsi="Verdana" w:cs="HelveticaNeue-Light"/>
              </w:rPr>
            </w:pPr>
            <w:r>
              <w:rPr>
                <w:rFonts w:ascii="Verdana" w:hAnsi="Verdana" w:cs="HelveticaNeue-Light"/>
              </w:rPr>
              <w:t xml:space="preserve">Make sure you understand the rules about </w:t>
            </w:r>
            <w:hyperlink r:id="rId36" w:history="1">
              <w:r w:rsidRPr="005A5C38">
                <w:rPr>
                  <w:rStyle w:val="Hyperlink"/>
                  <w:rFonts w:ascii="Verdana" w:hAnsi="Verdana" w:cs="HelveticaNeue-Light"/>
                  <w:color w:val="auto"/>
                  <w:u w:val="none"/>
                </w:rPr>
                <w:t>hiring someone from outside the UK</w:t>
              </w:r>
            </w:hyperlink>
            <w:r>
              <w:rPr>
                <w:rFonts w:ascii="Verdana" w:hAnsi="Verdana" w:cs="HelveticaNeue-Light"/>
              </w:rPr>
              <w:t xml:space="preserve"> – these changed on 1 January 2021</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6C46EA2" w14:textId="77777777" w:rsidR="00604E14" w:rsidRDefault="00604E14" w:rsidP="00F37494">
            <w:pPr>
              <w:rPr>
                <w:rFonts w:ascii="Verdana" w:hAnsi="Verdana" w:cs="HelveticaNeue-Light"/>
                <w:color w:val="000000"/>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8D51FC1" w14:textId="77777777" w:rsidR="00604E14" w:rsidRDefault="00604E14" w:rsidP="00F37494">
            <w:pPr>
              <w:rPr>
                <w:rFonts w:ascii="Verdana" w:hAnsi="Verdana" w:cs="HelveticaNeue-Light"/>
                <w:color w:val="000000"/>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33031CA" w14:textId="77777777" w:rsidR="00604E14" w:rsidRDefault="00604E14" w:rsidP="00F37494">
            <w:pPr>
              <w:rPr>
                <w:rFonts w:ascii="Verdana" w:hAnsi="Verdana" w:cs="HelveticaNeue-Light"/>
                <w:color w:val="000000"/>
              </w:rPr>
            </w:pPr>
          </w:p>
        </w:tc>
      </w:tr>
      <w:tr w:rsidR="00604E14" w14:paraId="40BB3C41" w14:textId="77777777" w:rsidTr="00F37494">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left w:w="108" w:type="dxa"/>
              <w:right w:w="108" w:type="dxa"/>
            </w:tcMar>
          </w:tcPr>
          <w:p w14:paraId="231B26DE" w14:textId="77777777" w:rsidR="00604E14" w:rsidRDefault="00604E14" w:rsidP="00F37494">
            <w:r>
              <w:rPr>
                <w:rFonts w:ascii="Verdana" w:hAnsi="Verdana"/>
                <w:b/>
              </w:rPr>
              <w:t>Step 3 - Advertise</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left w:w="108" w:type="dxa"/>
              <w:right w:w="108" w:type="dxa"/>
            </w:tcMar>
          </w:tcPr>
          <w:p w14:paraId="63AEC6DF" w14:textId="77777777" w:rsidR="00604E14" w:rsidRDefault="00604E14" w:rsidP="00F37494">
            <w:r>
              <w:rPr>
                <w:rFonts w:ascii="Verdana" w:hAnsi="Verdana" w:cs="HelveticaNeue-Light"/>
                <w:b/>
                <w:color w:val="000000"/>
              </w:rPr>
              <w:t>Task done by</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left w:w="108" w:type="dxa"/>
              <w:right w:w="108" w:type="dxa"/>
            </w:tcMar>
          </w:tcPr>
          <w:p w14:paraId="43104A01" w14:textId="77777777" w:rsidR="00604E14" w:rsidRDefault="00604E14" w:rsidP="00F37494">
            <w:r>
              <w:rPr>
                <w:rFonts w:ascii="Verdana" w:hAnsi="Verdana" w:cs="HelveticaNeue-Light"/>
                <w:b/>
                <w:color w:val="000000"/>
              </w:rPr>
              <w:t>Date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left w:w="108" w:type="dxa"/>
              <w:right w:w="108" w:type="dxa"/>
            </w:tcMar>
          </w:tcPr>
          <w:p w14:paraId="62F3DEE7" w14:textId="77777777" w:rsidR="00604E14" w:rsidRDefault="00604E14" w:rsidP="00F37494">
            <w:r>
              <w:rPr>
                <w:rFonts w:ascii="Verdana" w:hAnsi="Verdana" w:cs="HelveticaNeue-Light"/>
                <w:b/>
                <w:color w:val="000000"/>
              </w:rPr>
              <w:t>Notes</w:t>
            </w:r>
          </w:p>
        </w:tc>
      </w:tr>
      <w:tr w:rsidR="00604E14" w14:paraId="420E0F0E" w14:textId="77777777" w:rsidTr="00F37494">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A035883" w14:textId="77777777" w:rsidR="00604E14" w:rsidRDefault="00604E14" w:rsidP="00F37494">
            <w:pPr>
              <w:rPr>
                <w:rFonts w:ascii="Verdana" w:hAnsi="Verdana" w:cs="HelveticaNeue-Light"/>
              </w:rPr>
            </w:pPr>
            <w:r w:rsidRPr="39A33E9E">
              <w:rPr>
                <w:rFonts w:ascii="Verdana" w:hAnsi="Verdana" w:cs="HelveticaNeue-Light"/>
              </w:rPr>
              <w:t>Before drawing up the job ad, decide factors such as how candidates should apply, who will sift applications and the rate of pay</w:t>
            </w:r>
          </w:p>
          <w:p w14:paraId="1D677DB2" w14:textId="77777777" w:rsidR="00604E14" w:rsidRDefault="00604E14" w:rsidP="00F37494">
            <w:pPr>
              <w:rPr>
                <w:rFonts w:ascii="Verdana" w:hAnsi="Verdana" w:cs="HelveticaNeue-Light"/>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64DE2EB" w14:textId="77777777" w:rsidR="00604E14" w:rsidRDefault="00604E14" w:rsidP="00F37494">
            <w:pPr>
              <w:rPr>
                <w:rFonts w:ascii="Verdana" w:hAnsi="Verdana" w:cs="HelveticaNeue-Light"/>
                <w:color w:val="000000"/>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5070F44" w14:textId="77777777" w:rsidR="00604E14" w:rsidRDefault="00604E14" w:rsidP="00F37494">
            <w:pPr>
              <w:rPr>
                <w:rFonts w:ascii="Verdana" w:hAnsi="Verdana" w:cs="HelveticaNeue-Light"/>
                <w:color w:val="000000"/>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AE15887" w14:textId="77777777" w:rsidR="00604E14" w:rsidRDefault="00604E14" w:rsidP="00F37494">
            <w:pPr>
              <w:rPr>
                <w:rFonts w:ascii="Verdana" w:hAnsi="Verdana" w:cs="HelveticaNeue-Light"/>
                <w:color w:val="000000"/>
              </w:rPr>
            </w:pPr>
          </w:p>
        </w:tc>
      </w:tr>
      <w:tr w:rsidR="00604E14" w14:paraId="446DAECC" w14:textId="77777777" w:rsidTr="00F37494">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0646806" w14:textId="77777777" w:rsidR="00604E14" w:rsidRDefault="00604E14" w:rsidP="00F37494">
            <w:r w:rsidRPr="39A33E9E">
              <w:rPr>
                <w:rFonts w:ascii="Verdana" w:hAnsi="Verdana" w:cs="HelveticaNeue-Light"/>
              </w:rPr>
              <w:t>Choose where to advertise in at least two different channels</w:t>
            </w:r>
          </w:p>
          <w:p w14:paraId="16F78327" w14:textId="77777777" w:rsidR="00604E14" w:rsidRDefault="00604E14" w:rsidP="00F37494">
            <w:pPr>
              <w:rPr>
                <w:rFonts w:ascii="Verdana" w:hAnsi="Verdana" w:cs="HelveticaNeue-Light"/>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06F21E5" w14:textId="77777777" w:rsidR="00604E14" w:rsidRDefault="00604E14" w:rsidP="00F37494">
            <w:pPr>
              <w:rPr>
                <w:rFonts w:ascii="Verdana" w:hAnsi="Verdana" w:cs="HelveticaNeue-Light"/>
                <w:color w:val="000000"/>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27426E8" w14:textId="77777777" w:rsidR="00604E14" w:rsidRDefault="00604E14" w:rsidP="00F37494">
            <w:pPr>
              <w:rPr>
                <w:rFonts w:ascii="Verdana" w:hAnsi="Verdana" w:cs="HelveticaNeue-Light"/>
                <w:color w:val="000000"/>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D056E85" w14:textId="77777777" w:rsidR="00604E14" w:rsidRDefault="00604E14" w:rsidP="00F37494">
            <w:pPr>
              <w:rPr>
                <w:rFonts w:ascii="Verdana" w:hAnsi="Verdana" w:cs="HelveticaNeue-Light"/>
                <w:color w:val="000000"/>
              </w:rPr>
            </w:pPr>
          </w:p>
        </w:tc>
      </w:tr>
      <w:tr w:rsidR="00604E14" w14:paraId="0E7BA488" w14:textId="77777777" w:rsidTr="00F37494">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ED790B7" w14:textId="77777777" w:rsidR="00604E14" w:rsidRDefault="00604E14" w:rsidP="00F37494">
            <w:r w:rsidRPr="39A33E9E">
              <w:rPr>
                <w:rFonts w:ascii="Verdana" w:hAnsi="Verdana" w:cs="HelveticaNeue-Light"/>
              </w:rPr>
              <w:t>Compile the job ad, carefully ensuring the wording is not discriminatory</w:t>
            </w:r>
          </w:p>
          <w:p w14:paraId="6ED796B1" w14:textId="77777777" w:rsidR="00604E14" w:rsidRDefault="00604E14" w:rsidP="00F37494">
            <w:pPr>
              <w:rPr>
                <w:rFonts w:ascii="Verdana" w:hAnsi="Verdana" w:cs="HelveticaNeue-Light"/>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FBCF8D0" w14:textId="77777777" w:rsidR="00604E14" w:rsidRDefault="00604E14" w:rsidP="00F37494">
            <w:pPr>
              <w:rPr>
                <w:rFonts w:ascii="Verdana" w:hAnsi="Verdana" w:cs="HelveticaNeue-Light"/>
                <w:color w:val="000000"/>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A22EC8" w14:textId="77777777" w:rsidR="00604E14" w:rsidRDefault="00604E14" w:rsidP="00F37494">
            <w:pPr>
              <w:rPr>
                <w:rFonts w:ascii="Verdana" w:hAnsi="Verdana" w:cs="HelveticaNeue-Light"/>
                <w:color w:val="000000"/>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BE9AC16" w14:textId="77777777" w:rsidR="00604E14" w:rsidRDefault="00604E14" w:rsidP="00F37494">
            <w:pPr>
              <w:rPr>
                <w:rFonts w:ascii="Verdana" w:hAnsi="Verdana" w:cs="HelveticaNeue-Light"/>
                <w:color w:val="000000"/>
              </w:rPr>
            </w:pPr>
          </w:p>
        </w:tc>
      </w:tr>
      <w:tr w:rsidR="00604E14" w14:paraId="52D09BD4" w14:textId="77777777" w:rsidTr="00F37494">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left w:w="108" w:type="dxa"/>
              <w:right w:w="108" w:type="dxa"/>
            </w:tcMar>
          </w:tcPr>
          <w:p w14:paraId="3863B565" w14:textId="77777777" w:rsidR="00604E14" w:rsidRDefault="00604E14" w:rsidP="00F37494">
            <w:r>
              <w:rPr>
                <w:rFonts w:ascii="Verdana" w:hAnsi="Verdana" w:cs="HelveticaNeue-Light"/>
                <w:b/>
                <w:color w:val="000000"/>
              </w:rPr>
              <w:t>Step 4 – Handle applications</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left w:w="108" w:type="dxa"/>
              <w:right w:w="108" w:type="dxa"/>
            </w:tcMar>
          </w:tcPr>
          <w:p w14:paraId="6432C22D" w14:textId="77777777" w:rsidR="00604E14" w:rsidRDefault="00604E14" w:rsidP="00F37494">
            <w:r>
              <w:rPr>
                <w:rFonts w:ascii="Verdana" w:hAnsi="Verdana" w:cs="HelveticaNeue-Light"/>
                <w:b/>
                <w:color w:val="000000"/>
              </w:rPr>
              <w:t>Task done by</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left w:w="108" w:type="dxa"/>
              <w:right w:w="108" w:type="dxa"/>
            </w:tcMar>
          </w:tcPr>
          <w:p w14:paraId="0A501410" w14:textId="77777777" w:rsidR="00604E14" w:rsidRDefault="00604E14" w:rsidP="00F37494">
            <w:r>
              <w:rPr>
                <w:rFonts w:ascii="Verdana" w:hAnsi="Verdana" w:cs="HelveticaNeue-Light"/>
                <w:b/>
                <w:color w:val="000000"/>
              </w:rPr>
              <w:t>Date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left w:w="108" w:type="dxa"/>
              <w:right w:w="108" w:type="dxa"/>
            </w:tcMar>
          </w:tcPr>
          <w:p w14:paraId="3D1E69E0" w14:textId="77777777" w:rsidR="00604E14" w:rsidRDefault="00604E14" w:rsidP="00F37494">
            <w:r>
              <w:rPr>
                <w:rFonts w:ascii="Verdana" w:hAnsi="Verdana" w:cs="HelveticaNeue-Light"/>
                <w:b/>
                <w:color w:val="000000"/>
              </w:rPr>
              <w:t>Notes</w:t>
            </w:r>
          </w:p>
        </w:tc>
      </w:tr>
      <w:tr w:rsidR="00604E14" w14:paraId="1C214F20" w14:textId="77777777" w:rsidTr="00F37494">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7F6EB9C" w14:textId="597752A2" w:rsidR="00604E14" w:rsidRDefault="005A5C38" w:rsidP="00F37494">
            <w:r w:rsidRPr="39A33E9E">
              <w:rPr>
                <w:rFonts w:ascii="Verdana" w:hAnsi="Verdana" w:cs="HelveticaNeue-Light"/>
                <w:color w:val="000000" w:themeColor="text1"/>
              </w:rPr>
              <w:t>Send ‘</w:t>
            </w:r>
            <w:r w:rsidR="00604E14" w:rsidRPr="39A33E9E">
              <w:rPr>
                <w:rFonts w:ascii="Verdana" w:hAnsi="Verdana" w:cs="HelveticaNeue-Light"/>
                <w:color w:val="000000" w:themeColor="text1"/>
              </w:rPr>
              <w:t>application pack’ to applicants – this would usually include:</w:t>
            </w:r>
          </w:p>
          <w:p w14:paraId="46B9801C" w14:textId="77777777" w:rsidR="00604E14" w:rsidRDefault="00604E14" w:rsidP="00604E14">
            <w:pPr>
              <w:numPr>
                <w:ilvl w:val="0"/>
                <w:numId w:val="21"/>
              </w:numPr>
              <w:suppressAutoHyphens/>
              <w:overflowPunct w:val="0"/>
              <w:autoSpaceDE w:val="0"/>
              <w:autoSpaceDN w:val="0"/>
              <w:spacing w:after="0" w:line="240" w:lineRule="auto"/>
              <w:ind w:left="142" w:hanging="142"/>
              <w:textAlignment w:val="baseline"/>
              <w:rPr>
                <w:rFonts w:ascii="Verdana" w:hAnsi="Verdana" w:cs="HelveticaNeue-Light"/>
                <w:color w:val="000000"/>
              </w:rPr>
            </w:pPr>
            <w:r>
              <w:rPr>
                <w:rFonts w:ascii="Verdana" w:hAnsi="Verdana" w:cs="HelveticaNeue-Light"/>
                <w:color w:val="000000"/>
              </w:rPr>
              <w:t>application form</w:t>
            </w:r>
          </w:p>
          <w:p w14:paraId="5574941A" w14:textId="77777777" w:rsidR="00604E14" w:rsidRDefault="00604E14" w:rsidP="00604E14">
            <w:pPr>
              <w:numPr>
                <w:ilvl w:val="0"/>
                <w:numId w:val="21"/>
              </w:numPr>
              <w:suppressAutoHyphens/>
              <w:overflowPunct w:val="0"/>
              <w:autoSpaceDE w:val="0"/>
              <w:autoSpaceDN w:val="0"/>
              <w:spacing w:after="0" w:line="240" w:lineRule="auto"/>
              <w:ind w:left="142" w:hanging="142"/>
              <w:textAlignment w:val="baseline"/>
              <w:rPr>
                <w:rFonts w:ascii="Verdana" w:hAnsi="Verdana" w:cs="HelveticaNeue-Light"/>
                <w:color w:val="000000"/>
              </w:rPr>
            </w:pPr>
            <w:r>
              <w:rPr>
                <w:rFonts w:ascii="Verdana" w:hAnsi="Verdana" w:cs="HelveticaNeue-Light"/>
                <w:color w:val="000000"/>
              </w:rPr>
              <w:t>job description</w:t>
            </w:r>
          </w:p>
          <w:p w14:paraId="746292CB" w14:textId="77777777" w:rsidR="00604E14" w:rsidRDefault="00604E14" w:rsidP="00604E14">
            <w:pPr>
              <w:numPr>
                <w:ilvl w:val="0"/>
                <w:numId w:val="21"/>
              </w:numPr>
              <w:suppressAutoHyphens/>
              <w:overflowPunct w:val="0"/>
              <w:autoSpaceDE w:val="0"/>
              <w:autoSpaceDN w:val="0"/>
              <w:spacing w:after="0" w:line="240" w:lineRule="auto"/>
              <w:ind w:left="142" w:hanging="142"/>
              <w:textAlignment w:val="baseline"/>
              <w:rPr>
                <w:rFonts w:ascii="Verdana" w:hAnsi="Verdana" w:cs="HelveticaNeue-Light"/>
                <w:color w:val="000000"/>
              </w:rPr>
            </w:pPr>
            <w:r>
              <w:rPr>
                <w:rFonts w:ascii="Verdana" w:hAnsi="Verdana" w:cs="HelveticaNeue-Light"/>
                <w:color w:val="000000"/>
              </w:rPr>
              <w:t>person specification</w:t>
            </w:r>
          </w:p>
          <w:p w14:paraId="04A65E6D" w14:textId="77777777" w:rsidR="00604E14" w:rsidRDefault="00604E14" w:rsidP="00604E14">
            <w:pPr>
              <w:numPr>
                <w:ilvl w:val="0"/>
                <w:numId w:val="21"/>
              </w:numPr>
              <w:suppressAutoHyphens/>
              <w:overflowPunct w:val="0"/>
              <w:autoSpaceDE w:val="0"/>
              <w:autoSpaceDN w:val="0"/>
              <w:spacing w:after="0" w:line="240" w:lineRule="auto"/>
              <w:ind w:left="142" w:hanging="142"/>
              <w:textAlignment w:val="baseline"/>
              <w:rPr>
                <w:rFonts w:ascii="Verdana" w:hAnsi="Verdana" w:cs="HelveticaNeue-Light"/>
                <w:color w:val="000000"/>
              </w:rPr>
            </w:pPr>
            <w:r w:rsidRPr="39A33E9E">
              <w:rPr>
                <w:rFonts w:ascii="Verdana" w:hAnsi="Verdana" w:cs="HelveticaNeue-Light"/>
                <w:color w:val="000000" w:themeColor="text1"/>
              </w:rPr>
              <w:t>equality &amp; diversity monitoring form</w:t>
            </w:r>
          </w:p>
          <w:p w14:paraId="7D8125A1" w14:textId="29C81C38" w:rsidR="00604E14" w:rsidRDefault="00604E14" w:rsidP="00604E14">
            <w:pPr>
              <w:numPr>
                <w:ilvl w:val="0"/>
                <w:numId w:val="21"/>
              </w:numPr>
              <w:suppressAutoHyphens/>
              <w:overflowPunct w:val="0"/>
              <w:autoSpaceDE w:val="0"/>
              <w:autoSpaceDN w:val="0"/>
              <w:spacing w:after="0" w:line="240" w:lineRule="auto"/>
              <w:ind w:left="142" w:hanging="142"/>
              <w:textAlignment w:val="baseline"/>
              <w:rPr>
                <w:rFonts w:ascii="Verdana" w:hAnsi="Verdana" w:cs="HelveticaNeue-Light"/>
                <w:color w:val="000000"/>
              </w:rPr>
            </w:pPr>
            <w:r w:rsidRPr="39A33E9E">
              <w:rPr>
                <w:rFonts w:ascii="Verdana" w:hAnsi="Verdana" w:cs="HelveticaNeue-Light"/>
                <w:color w:val="000000" w:themeColor="text1"/>
              </w:rPr>
              <w:t xml:space="preserve">information pack about </w:t>
            </w:r>
            <w:r w:rsidR="005A5C38">
              <w:rPr>
                <w:rFonts w:ascii="Verdana" w:hAnsi="Verdana" w:cs="HelveticaNeue-Light"/>
                <w:color w:val="000000" w:themeColor="text1"/>
              </w:rPr>
              <w:t>DP</w:t>
            </w:r>
          </w:p>
          <w:p w14:paraId="5E8D8DDE" w14:textId="77777777" w:rsidR="00604E14" w:rsidRDefault="00604E14" w:rsidP="00F37494">
            <w:pPr>
              <w:ind w:left="142"/>
              <w:rPr>
                <w:rFonts w:ascii="Verdana" w:hAnsi="Verdana" w:cs="HelveticaNeue-Light"/>
                <w:color w:val="000000"/>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7886B91" w14:textId="77777777" w:rsidR="00604E14" w:rsidRDefault="00604E14" w:rsidP="00F37494">
            <w:pPr>
              <w:rPr>
                <w:rFonts w:ascii="Verdana" w:hAnsi="Verdana" w:cs="HelveticaNeue-Light"/>
                <w:b/>
                <w:color w:val="000000"/>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793856C" w14:textId="77777777" w:rsidR="00604E14" w:rsidRDefault="00604E14" w:rsidP="00F37494">
            <w:pPr>
              <w:rPr>
                <w:rFonts w:ascii="Verdana" w:hAnsi="Verdana" w:cs="HelveticaNeue-Light"/>
                <w:b/>
                <w:color w:val="000000"/>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17261DF" w14:textId="77777777" w:rsidR="00604E14" w:rsidRDefault="00604E14" w:rsidP="00F37494">
            <w:pPr>
              <w:rPr>
                <w:rFonts w:ascii="Verdana" w:hAnsi="Verdana" w:cs="HelveticaNeue-Light"/>
                <w:b/>
                <w:color w:val="000000"/>
              </w:rPr>
            </w:pPr>
          </w:p>
        </w:tc>
      </w:tr>
      <w:tr w:rsidR="00604E14" w14:paraId="0CC6A903" w14:textId="77777777" w:rsidTr="00F37494">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4E5516C" w14:textId="77777777" w:rsidR="00604E14" w:rsidRDefault="00604E14" w:rsidP="00F37494">
            <w:r w:rsidRPr="39A33E9E">
              <w:rPr>
                <w:rFonts w:ascii="Verdana" w:hAnsi="Verdana"/>
              </w:rPr>
              <w:t xml:space="preserve">Using the job description, person specification and application forms, at least two people trained for the task should objectively draw up a shortlist of candidates for interview and/or further assessment </w:t>
            </w:r>
          </w:p>
          <w:p w14:paraId="2C717690" w14:textId="77777777" w:rsidR="00604E14" w:rsidRDefault="00604E14" w:rsidP="00F37494">
            <w:pPr>
              <w:rPr>
                <w:rFonts w:ascii="Verdana" w:hAnsi="Verdana" w:cs="HelveticaNeue-Light"/>
                <w:color w:val="000000"/>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7DE37B3" w14:textId="77777777" w:rsidR="00604E14" w:rsidRDefault="00604E14" w:rsidP="00F37494">
            <w:pPr>
              <w:rPr>
                <w:rFonts w:ascii="Verdana" w:hAnsi="Verdana" w:cs="HelveticaNeue-Light"/>
                <w:color w:val="000000"/>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30B8925" w14:textId="77777777" w:rsidR="00604E14" w:rsidRDefault="00604E14" w:rsidP="00F37494">
            <w:pPr>
              <w:rPr>
                <w:rFonts w:ascii="Verdana" w:hAnsi="Verdana" w:cs="HelveticaNeue-Light"/>
                <w:color w:val="000000"/>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C993658" w14:textId="77777777" w:rsidR="00604E14" w:rsidRDefault="00604E14" w:rsidP="00F37494">
            <w:pPr>
              <w:rPr>
                <w:rFonts w:ascii="Verdana" w:hAnsi="Verdana" w:cs="HelveticaNeue-Light"/>
                <w:color w:val="000000"/>
              </w:rPr>
            </w:pPr>
          </w:p>
        </w:tc>
      </w:tr>
      <w:tr w:rsidR="00604E14" w14:paraId="2768A96F" w14:textId="77777777" w:rsidTr="00F37494">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C4E7FCD" w14:textId="77777777" w:rsidR="00604E14" w:rsidRDefault="00604E14" w:rsidP="00F37494">
            <w:pPr>
              <w:rPr>
                <w:rFonts w:ascii="Verdana" w:hAnsi="Verdana" w:cs="Verdana"/>
              </w:rPr>
            </w:pPr>
            <w:r w:rsidRPr="39A33E9E">
              <w:rPr>
                <w:rFonts w:ascii="Verdana" w:hAnsi="Verdana" w:cs="Verdana"/>
              </w:rPr>
              <w:t>Invite shortlisted candidates for interview/ assessment, and ask whether they need any ‘reasonable adjustments’, often called ‘access requirements’, for any part of the recruitment process</w:t>
            </w:r>
          </w:p>
          <w:p w14:paraId="2A89BFA7" w14:textId="77777777" w:rsidR="00604E14" w:rsidRDefault="00604E14" w:rsidP="00F37494">
            <w:pPr>
              <w:rPr>
                <w:rFonts w:ascii="Verdana" w:hAnsi="Verdan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18A3DE4" w14:textId="77777777" w:rsidR="00604E14" w:rsidRDefault="00604E14" w:rsidP="00F37494">
            <w:pPr>
              <w:rPr>
                <w:rFonts w:ascii="Verdana" w:hAnsi="Verdana" w:cs="HelveticaNeue-Light"/>
                <w:color w:val="000000"/>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F750D99" w14:textId="77777777" w:rsidR="00604E14" w:rsidRDefault="00604E14" w:rsidP="00F37494">
            <w:pPr>
              <w:rPr>
                <w:rFonts w:ascii="Verdana" w:hAnsi="Verdana" w:cs="HelveticaNeue-Light"/>
                <w:color w:val="000000"/>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8978225" w14:textId="77777777" w:rsidR="00604E14" w:rsidRDefault="00604E14" w:rsidP="00F37494">
            <w:pPr>
              <w:rPr>
                <w:rFonts w:ascii="Verdana" w:hAnsi="Verdana" w:cs="HelveticaNeue-Light"/>
                <w:color w:val="000000"/>
              </w:rPr>
            </w:pPr>
          </w:p>
        </w:tc>
      </w:tr>
      <w:tr w:rsidR="00604E14" w14:paraId="545E9025" w14:textId="77777777" w:rsidTr="00F37494">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38DD57" w14:textId="77777777" w:rsidR="00604E14" w:rsidRDefault="00604E14" w:rsidP="00F37494">
            <w:pPr>
              <w:ind w:right="180"/>
            </w:pPr>
            <w:r>
              <w:rPr>
                <w:rFonts w:ascii="Verdana" w:hAnsi="Verdana"/>
              </w:rPr>
              <w:t>Get ready for the interviews, to be conducted by more than one person trained for the task:</w:t>
            </w:r>
            <w:r>
              <w:t xml:space="preserve"> </w:t>
            </w:r>
          </w:p>
          <w:p w14:paraId="21904087" w14:textId="77777777" w:rsidR="00604E14" w:rsidRDefault="00604E14" w:rsidP="00604E14">
            <w:pPr>
              <w:numPr>
                <w:ilvl w:val="0"/>
                <w:numId w:val="17"/>
              </w:numPr>
              <w:suppressAutoHyphens/>
              <w:overflowPunct w:val="0"/>
              <w:autoSpaceDE w:val="0"/>
              <w:autoSpaceDN w:val="0"/>
              <w:spacing w:after="0" w:line="240" w:lineRule="auto"/>
              <w:ind w:left="142" w:right="180" w:hanging="142"/>
              <w:textAlignment w:val="baseline"/>
              <w:rPr>
                <w:rFonts w:ascii="Verdana" w:hAnsi="Verdana"/>
              </w:rPr>
            </w:pPr>
            <w:r>
              <w:rPr>
                <w:rFonts w:ascii="Verdana" w:hAnsi="Verdana"/>
              </w:rPr>
              <w:t>plan questions to probe skills and qualities essential for the job</w:t>
            </w:r>
          </w:p>
          <w:p w14:paraId="36084081" w14:textId="77777777" w:rsidR="00604E14" w:rsidRDefault="00604E14" w:rsidP="00604E14">
            <w:pPr>
              <w:numPr>
                <w:ilvl w:val="0"/>
                <w:numId w:val="17"/>
              </w:numPr>
              <w:suppressAutoHyphens/>
              <w:overflowPunct w:val="0"/>
              <w:autoSpaceDE w:val="0"/>
              <w:autoSpaceDN w:val="0"/>
              <w:spacing w:after="0" w:line="240" w:lineRule="auto"/>
              <w:ind w:left="142" w:right="180" w:hanging="142"/>
              <w:textAlignment w:val="baseline"/>
              <w:rPr>
                <w:rFonts w:ascii="Verdana" w:hAnsi="Verdana"/>
              </w:rPr>
            </w:pPr>
            <w:r w:rsidRPr="39A33E9E">
              <w:rPr>
                <w:rFonts w:ascii="Verdana" w:hAnsi="Verdana"/>
              </w:rPr>
              <w:t>decide how candidates’ answers will be scored</w:t>
            </w:r>
          </w:p>
          <w:p w14:paraId="759F56F2" w14:textId="77777777" w:rsidR="00604E14" w:rsidRDefault="00604E14" w:rsidP="00604E14">
            <w:pPr>
              <w:numPr>
                <w:ilvl w:val="0"/>
                <w:numId w:val="17"/>
              </w:numPr>
              <w:suppressAutoHyphens/>
              <w:overflowPunct w:val="0"/>
              <w:autoSpaceDE w:val="0"/>
              <w:autoSpaceDN w:val="0"/>
              <w:spacing w:after="0" w:line="240" w:lineRule="auto"/>
              <w:ind w:left="142" w:right="180" w:hanging="142"/>
              <w:textAlignment w:val="baseline"/>
              <w:rPr>
                <w:rFonts w:ascii="Verdana" w:hAnsi="Verdana"/>
              </w:rPr>
            </w:pPr>
            <w:r w:rsidRPr="39A33E9E">
              <w:rPr>
                <w:rFonts w:ascii="Verdana" w:hAnsi="Verdana"/>
              </w:rPr>
              <w:t>anticipate candidates’ questions and have the info ready</w:t>
            </w:r>
          </w:p>
          <w:p w14:paraId="7CD78A0E" w14:textId="77777777" w:rsidR="00604E14" w:rsidRDefault="00604E14" w:rsidP="00604E14">
            <w:pPr>
              <w:numPr>
                <w:ilvl w:val="0"/>
                <w:numId w:val="17"/>
              </w:numPr>
              <w:suppressAutoHyphens/>
              <w:overflowPunct w:val="0"/>
              <w:autoSpaceDE w:val="0"/>
              <w:autoSpaceDN w:val="0"/>
              <w:spacing w:after="0" w:line="240" w:lineRule="auto"/>
              <w:ind w:left="142" w:right="180" w:hanging="142"/>
              <w:textAlignment w:val="baseline"/>
              <w:rPr>
                <w:rFonts w:ascii="Verdana" w:hAnsi="Verdana"/>
              </w:rPr>
            </w:pPr>
            <w:r w:rsidRPr="39A33E9E">
              <w:rPr>
                <w:rFonts w:ascii="Verdana" w:hAnsi="Verdana"/>
              </w:rPr>
              <w:t>plan any selection tests/ presentations etc and how they will be scored</w:t>
            </w:r>
          </w:p>
          <w:p w14:paraId="73D83CEF" w14:textId="77777777" w:rsidR="00604E14" w:rsidRDefault="00604E14" w:rsidP="00604E14">
            <w:pPr>
              <w:numPr>
                <w:ilvl w:val="0"/>
                <w:numId w:val="17"/>
              </w:numPr>
              <w:suppressAutoHyphens/>
              <w:overflowPunct w:val="0"/>
              <w:autoSpaceDE w:val="0"/>
              <w:autoSpaceDN w:val="0"/>
              <w:spacing w:after="0" w:line="240" w:lineRule="auto"/>
              <w:ind w:left="142" w:right="180" w:hanging="142"/>
              <w:textAlignment w:val="baseline"/>
              <w:rPr>
                <w:rFonts w:ascii="Verdana" w:hAnsi="Verdana"/>
              </w:rPr>
            </w:pPr>
            <w:r w:rsidRPr="5C57153B">
              <w:rPr>
                <w:rFonts w:ascii="Verdana" w:hAnsi="Verdana"/>
              </w:rPr>
              <w:t>let the candidates know what they’ll be asked to do, and if they need to prepare anything before the test or interview</w:t>
            </w:r>
          </w:p>
          <w:p w14:paraId="49A694C9" w14:textId="77777777" w:rsidR="00604E14" w:rsidRDefault="00604E14" w:rsidP="00604E14">
            <w:pPr>
              <w:numPr>
                <w:ilvl w:val="0"/>
                <w:numId w:val="17"/>
              </w:numPr>
              <w:suppressAutoHyphens/>
              <w:overflowPunct w:val="0"/>
              <w:autoSpaceDE w:val="0"/>
              <w:autoSpaceDN w:val="0"/>
              <w:spacing w:after="0" w:line="240" w:lineRule="auto"/>
              <w:ind w:left="142" w:right="180" w:hanging="142"/>
              <w:textAlignment w:val="baseline"/>
              <w:rPr>
                <w:rFonts w:ascii="Verdana" w:hAnsi="Verdana"/>
              </w:rPr>
            </w:pPr>
            <w:r w:rsidRPr="39A33E9E">
              <w:rPr>
                <w:rFonts w:ascii="Verdana" w:hAnsi="Verdana"/>
              </w:rPr>
              <w:t>book a private room which will not be interrupted by telephone calls or visitors</w:t>
            </w:r>
          </w:p>
          <w:p w14:paraId="16A6B585" w14:textId="77777777" w:rsidR="00604E14" w:rsidRDefault="00604E14" w:rsidP="00F37494">
            <w:pPr>
              <w:ind w:right="180"/>
              <w:rPr>
                <w:rFonts w:ascii="Verdana" w:hAnsi="Verdana" w:cs="HelveticaNeue-Light"/>
                <w:color w:val="000000"/>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8E6245" w14:textId="77777777" w:rsidR="00604E14" w:rsidRDefault="00604E14" w:rsidP="00F37494">
            <w:pPr>
              <w:rPr>
                <w:rFonts w:ascii="Verdana" w:hAnsi="Verdana" w:cs="HelveticaNeue-Light"/>
                <w:color w:val="000000"/>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55CB853" w14:textId="77777777" w:rsidR="00604E14" w:rsidRDefault="00604E14" w:rsidP="00F37494">
            <w:pPr>
              <w:rPr>
                <w:rFonts w:ascii="Verdana" w:hAnsi="Verdana" w:cs="HelveticaNeue-Light"/>
                <w:color w:val="000000"/>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1181807" w14:textId="77777777" w:rsidR="00604E14" w:rsidRDefault="00604E14" w:rsidP="00F37494">
            <w:pPr>
              <w:rPr>
                <w:rFonts w:ascii="Verdana" w:hAnsi="Verdana" w:cs="HelveticaNeue-Light"/>
                <w:color w:val="000000"/>
              </w:rPr>
            </w:pPr>
          </w:p>
        </w:tc>
      </w:tr>
      <w:tr w:rsidR="00604E14" w14:paraId="310EBA84" w14:textId="77777777" w:rsidTr="00F37494">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ACCBFD8" w14:textId="77777777" w:rsidR="00604E14" w:rsidRDefault="00604E14" w:rsidP="00F37494">
            <w:r w:rsidRPr="39A33E9E">
              <w:rPr>
                <w:rFonts w:ascii="Verdana" w:hAnsi="Verdana"/>
              </w:rPr>
              <w:t>Conduct the interview:</w:t>
            </w:r>
          </w:p>
          <w:p w14:paraId="2BE8AA98" w14:textId="77777777" w:rsidR="00604E14" w:rsidRDefault="00604E14" w:rsidP="00F37494">
            <w:pPr>
              <w:ind w:left="142" w:hanging="142"/>
            </w:pPr>
            <w:r w:rsidRPr="39A33E9E">
              <w:rPr>
                <w:rFonts w:ascii="Verdana" w:hAnsi="Verdana"/>
                <w:color w:val="1F497D"/>
              </w:rPr>
              <w:t>•</w:t>
            </w:r>
            <w:r w:rsidRPr="39A33E9E">
              <w:rPr>
                <w:rFonts w:ascii="Verdana" w:hAnsi="Verdana"/>
              </w:rPr>
              <w:t xml:space="preserve"> welcome the candidate and give them a little time to get their own materials to hand</w:t>
            </w:r>
          </w:p>
          <w:p w14:paraId="17E55CFE" w14:textId="77777777" w:rsidR="00604E14" w:rsidRDefault="00604E14" w:rsidP="00604E14">
            <w:pPr>
              <w:numPr>
                <w:ilvl w:val="0"/>
                <w:numId w:val="19"/>
              </w:numPr>
              <w:suppressAutoHyphens/>
              <w:overflowPunct w:val="0"/>
              <w:autoSpaceDE w:val="0"/>
              <w:autoSpaceDN w:val="0"/>
              <w:spacing w:after="0" w:line="240" w:lineRule="auto"/>
              <w:ind w:left="142" w:hanging="142"/>
              <w:textAlignment w:val="baseline"/>
              <w:rPr>
                <w:rFonts w:ascii="Verdana" w:hAnsi="Verdana"/>
              </w:rPr>
            </w:pPr>
            <w:r>
              <w:rPr>
                <w:rFonts w:ascii="Verdana" w:hAnsi="Verdana"/>
              </w:rPr>
              <w:t>briefly outline the job and the organisation, then move to the first question</w:t>
            </w:r>
          </w:p>
          <w:p w14:paraId="552D3298" w14:textId="77777777" w:rsidR="00604E14" w:rsidRDefault="00604E14" w:rsidP="00604E14">
            <w:pPr>
              <w:numPr>
                <w:ilvl w:val="0"/>
                <w:numId w:val="18"/>
              </w:numPr>
              <w:suppressAutoHyphens/>
              <w:overflowPunct w:val="0"/>
              <w:autoSpaceDE w:val="0"/>
              <w:autoSpaceDN w:val="0"/>
              <w:spacing w:after="0" w:line="240" w:lineRule="auto"/>
              <w:ind w:left="142" w:hanging="142"/>
              <w:textAlignment w:val="baseline"/>
              <w:rPr>
                <w:rFonts w:ascii="Verdana" w:hAnsi="Verdana"/>
              </w:rPr>
            </w:pPr>
            <w:r w:rsidRPr="39A33E9E">
              <w:rPr>
                <w:rFonts w:ascii="Verdana" w:hAnsi="Verdana"/>
              </w:rPr>
              <w:t>ask questions which cannot be answered ‘yes’ or ‘no’. They usually begin with ‘what’, ‘why’, ‘when’ or ‘how’</w:t>
            </w:r>
          </w:p>
          <w:p w14:paraId="41FAE582" w14:textId="77777777" w:rsidR="00604E14" w:rsidRDefault="00604E14" w:rsidP="00604E14">
            <w:pPr>
              <w:numPr>
                <w:ilvl w:val="0"/>
                <w:numId w:val="18"/>
              </w:numPr>
              <w:suppressAutoHyphens/>
              <w:overflowPunct w:val="0"/>
              <w:autoSpaceDE w:val="0"/>
              <w:autoSpaceDN w:val="0"/>
              <w:spacing w:after="0" w:line="240" w:lineRule="auto"/>
              <w:ind w:left="142" w:hanging="142"/>
              <w:textAlignment w:val="baseline"/>
              <w:rPr>
                <w:rFonts w:ascii="Verdana" w:hAnsi="Verdana"/>
              </w:rPr>
            </w:pPr>
            <w:r>
              <w:rPr>
                <w:rFonts w:ascii="Verdana" w:hAnsi="Verdana"/>
              </w:rPr>
              <w:t>do not ask for personal information or personal views irrelevant to the job, or potentially discriminatory questions</w:t>
            </w:r>
          </w:p>
          <w:p w14:paraId="51438278" w14:textId="2C8B2685" w:rsidR="00604E14" w:rsidRPr="001C10B2" w:rsidRDefault="00604E14" w:rsidP="00604E14">
            <w:pPr>
              <w:numPr>
                <w:ilvl w:val="0"/>
                <w:numId w:val="19"/>
              </w:numPr>
              <w:suppressAutoHyphens/>
              <w:overflowPunct w:val="0"/>
              <w:autoSpaceDE w:val="0"/>
              <w:autoSpaceDN w:val="0"/>
              <w:spacing w:after="0" w:line="240" w:lineRule="auto"/>
              <w:ind w:left="142" w:hanging="142"/>
              <w:textAlignment w:val="baseline"/>
              <w:rPr>
                <w:rFonts w:ascii="Verdana" w:hAnsi="Verdana"/>
              </w:rPr>
            </w:pPr>
            <w:r>
              <w:rPr>
                <w:rFonts w:ascii="Verdana" w:hAnsi="Verdana" w:cs="Verdana"/>
              </w:rPr>
              <w:t xml:space="preserve">do not ask health-related questions </w:t>
            </w:r>
          </w:p>
          <w:p w14:paraId="25F1120F" w14:textId="77777777" w:rsidR="00604E14" w:rsidRDefault="00604E14" w:rsidP="00604E14">
            <w:pPr>
              <w:numPr>
                <w:ilvl w:val="0"/>
                <w:numId w:val="18"/>
              </w:numPr>
              <w:suppressAutoHyphens/>
              <w:overflowPunct w:val="0"/>
              <w:autoSpaceDE w:val="0"/>
              <w:autoSpaceDN w:val="0"/>
              <w:spacing w:after="0" w:line="240" w:lineRule="auto"/>
              <w:ind w:left="142" w:hanging="142"/>
              <w:textAlignment w:val="baseline"/>
              <w:rPr>
                <w:rFonts w:ascii="Verdana" w:hAnsi="Verdana"/>
              </w:rPr>
            </w:pPr>
            <w:r>
              <w:rPr>
                <w:rFonts w:ascii="Verdana" w:hAnsi="Verdana"/>
              </w:rPr>
              <w:t>listen and make brief notes on key points</w:t>
            </w:r>
          </w:p>
          <w:p w14:paraId="2C4E8279" w14:textId="77777777" w:rsidR="00604E14" w:rsidRDefault="00604E14" w:rsidP="00604E14">
            <w:pPr>
              <w:numPr>
                <w:ilvl w:val="0"/>
                <w:numId w:val="18"/>
              </w:numPr>
              <w:suppressAutoHyphens/>
              <w:overflowPunct w:val="0"/>
              <w:autoSpaceDE w:val="0"/>
              <w:autoSpaceDN w:val="0"/>
              <w:spacing w:after="0" w:line="240" w:lineRule="auto"/>
              <w:ind w:left="142" w:hanging="142"/>
              <w:textAlignment w:val="baseline"/>
              <w:rPr>
                <w:rFonts w:ascii="Verdana" w:hAnsi="Verdana"/>
              </w:rPr>
            </w:pPr>
            <w:r w:rsidRPr="39A33E9E">
              <w:rPr>
                <w:rFonts w:ascii="Verdana" w:hAnsi="Verdana"/>
              </w:rPr>
              <w:t xml:space="preserve">keep to the time frame for the interview, but allow for the candidate’s questions </w:t>
            </w:r>
          </w:p>
          <w:p w14:paraId="5AF01833" w14:textId="77777777" w:rsidR="00604E14" w:rsidRDefault="00604E14" w:rsidP="00604E14">
            <w:pPr>
              <w:numPr>
                <w:ilvl w:val="0"/>
                <w:numId w:val="18"/>
              </w:numPr>
              <w:suppressAutoHyphens/>
              <w:overflowPunct w:val="0"/>
              <w:autoSpaceDE w:val="0"/>
              <w:autoSpaceDN w:val="0"/>
              <w:spacing w:after="0" w:line="240" w:lineRule="auto"/>
              <w:ind w:left="142" w:hanging="142"/>
              <w:textAlignment w:val="baseline"/>
              <w:rPr>
                <w:rFonts w:ascii="Verdana" w:hAnsi="Verdana"/>
              </w:rPr>
            </w:pPr>
            <w:r w:rsidRPr="39A33E9E">
              <w:rPr>
                <w:rFonts w:ascii="Verdana" w:hAnsi="Verdana"/>
              </w:rPr>
              <w:t>tell the candidate when they can expect to hear from the organisation</w:t>
            </w:r>
          </w:p>
          <w:p w14:paraId="47DD37DD" w14:textId="77777777" w:rsidR="00604E14" w:rsidRDefault="00604E14" w:rsidP="00604E14">
            <w:pPr>
              <w:numPr>
                <w:ilvl w:val="0"/>
                <w:numId w:val="18"/>
              </w:numPr>
              <w:suppressAutoHyphens/>
              <w:overflowPunct w:val="0"/>
              <w:autoSpaceDE w:val="0"/>
              <w:autoSpaceDN w:val="0"/>
              <w:spacing w:after="0" w:line="240" w:lineRule="auto"/>
              <w:ind w:left="142" w:hanging="142"/>
              <w:textAlignment w:val="baseline"/>
              <w:rPr>
                <w:rFonts w:ascii="Verdana" w:hAnsi="Verdana"/>
              </w:rPr>
            </w:pPr>
            <w:r>
              <w:rPr>
                <w:rFonts w:ascii="Verdana" w:hAnsi="Verdana"/>
              </w:rPr>
              <w:t>explain that a job offer to the successful candidate will be subject to pre-employment checks – including immigration checks</w:t>
            </w:r>
          </w:p>
          <w:p w14:paraId="0CB5033D" w14:textId="77777777" w:rsidR="00604E14" w:rsidRDefault="00604E14" w:rsidP="00604E14">
            <w:pPr>
              <w:numPr>
                <w:ilvl w:val="0"/>
                <w:numId w:val="18"/>
              </w:numPr>
              <w:suppressAutoHyphens/>
              <w:overflowPunct w:val="0"/>
              <w:autoSpaceDE w:val="0"/>
              <w:autoSpaceDN w:val="0"/>
              <w:spacing w:after="0" w:line="240" w:lineRule="auto"/>
              <w:ind w:left="142" w:hanging="142"/>
              <w:textAlignment w:val="baseline"/>
              <w:rPr>
                <w:rFonts w:ascii="Verdana" w:hAnsi="Verdana"/>
              </w:rPr>
            </w:pPr>
            <w:r>
              <w:rPr>
                <w:rFonts w:ascii="Verdana" w:hAnsi="Verdana"/>
              </w:rPr>
              <w:t>ask the candidate if they have any questions about the job</w:t>
            </w:r>
          </w:p>
          <w:p w14:paraId="1749E87F" w14:textId="77777777" w:rsidR="00604E14" w:rsidRDefault="00604E14" w:rsidP="00F37494">
            <w:pPr>
              <w:ind w:left="142"/>
              <w:rPr>
                <w:rFonts w:ascii="Verdana" w:hAnsi="Verdan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968FF7F" w14:textId="77777777" w:rsidR="00604E14" w:rsidRDefault="00604E14" w:rsidP="00F37494">
            <w:pPr>
              <w:rPr>
                <w:rFonts w:ascii="Verdana" w:hAnsi="Verdana" w:cs="HelveticaNeue-Light"/>
                <w:color w:val="000000"/>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C1E56D3" w14:textId="77777777" w:rsidR="00604E14" w:rsidRDefault="00604E14" w:rsidP="00F37494">
            <w:pPr>
              <w:rPr>
                <w:rFonts w:ascii="Verdana" w:hAnsi="Verdana" w:cs="HelveticaNeue-Light"/>
                <w:color w:val="000000"/>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2F58C28" w14:textId="77777777" w:rsidR="00604E14" w:rsidRDefault="00604E14" w:rsidP="00F37494">
            <w:pPr>
              <w:rPr>
                <w:rFonts w:ascii="Verdana" w:hAnsi="Verdana" w:cs="HelveticaNeue-Light"/>
                <w:color w:val="000000"/>
              </w:rPr>
            </w:pPr>
          </w:p>
        </w:tc>
      </w:tr>
      <w:tr w:rsidR="00604E14" w14:paraId="1B6015D8" w14:textId="77777777" w:rsidTr="00F37494">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D162795" w14:textId="77777777" w:rsidR="00604E14" w:rsidRDefault="00604E14" w:rsidP="00F37494">
            <w:pPr>
              <w:rPr>
                <w:rFonts w:ascii="Verdana" w:hAnsi="Verdana" w:cs="HelveticaNeue-Light"/>
              </w:rPr>
            </w:pPr>
            <w:r w:rsidRPr="5C57153B">
              <w:rPr>
                <w:rFonts w:ascii="Verdana" w:hAnsi="Verdana" w:cs="HelveticaNeue-Light"/>
              </w:rPr>
              <w:t xml:space="preserve">Select the best candidate for the job using the scoring method decided </w:t>
            </w:r>
            <w:r>
              <w:rPr>
                <w:rFonts w:ascii="Verdana" w:hAnsi="Verdana" w:cs="HelveticaNeue-Light"/>
              </w:rPr>
              <w:t>earlier in</w:t>
            </w:r>
            <w:r w:rsidRPr="5C57153B">
              <w:rPr>
                <w:rFonts w:ascii="Verdana" w:hAnsi="Verdana" w:cs="HelveticaNeue-Light"/>
              </w:rPr>
              <w:t xml:space="preserve"> Step 4</w:t>
            </w:r>
          </w:p>
          <w:p w14:paraId="75F9397F" w14:textId="77777777" w:rsidR="00604E14" w:rsidRDefault="00604E14" w:rsidP="00F37494">
            <w:pPr>
              <w:rPr>
                <w:rFonts w:ascii="Verdana" w:hAnsi="Verdana" w:cs="HelveticaNeue-Light"/>
                <w:color w:val="000000"/>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FAA14" w14:textId="77777777" w:rsidR="00604E14" w:rsidRDefault="00604E14" w:rsidP="00F37494">
            <w:pPr>
              <w:rPr>
                <w:rFonts w:ascii="Verdana" w:hAnsi="Verdana" w:cs="HelveticaNeue-Light"/>
                <w:color w:val="000000"/>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ACCC5AA" w14:textId="77777777" w:rsidR="00604E14" w:rsidRDefault="00604E14" w:rsidP="00F37494">
            <w:pPr>
              <w:rPr>
                <w:rFonts w:ascii="Verdana" w:hAnsi="Verdana" w:cs="HelveticaNeue-Light"/>
                <w:color w:val="000000"/>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CC7E318" w14:textId="77777777" w:rsidR="00604E14" w:rsidRDefault="00604E14" w:rsidP="00F37494">
            <w:pPr>
              <w:rPr>
                <w:rFonts w:ascii="Verdana" w:hAnsi="Verdana" w:cs="HelveticaNeue-Light"/>
                <w:color w:val="000000"/>
              </w:rPr>
            </w:pPr>
          </w:p>
        </w:tc>
      </w:tr>
      <w:tr w:rsidR="00604E14" w14:paraId="643456D5" w14:textId="77777777" w:rsidTr="00F37494">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left w:w="108" w:type="dxa"/>
              <w:right w:w="108" w:type="dxa"/>
            </w:tcMar>
          </w:tcPr>
          <w:p w14:paraId="5032B857" w14:textId="77777777" w:rsidR="00604E14" w:rsidRDefault="00604E14" w:rsidP="00F37494">
            <w:r>
              <w:rPr>
                <w:rFonts w:ascii="Verdana" w:hAnsi="Verdana"/>
                <w:b/>
              </w:rPr>
              <w:t>Step 5 – Complete final details</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left w:w="108" w:type="dxa"/>
              <w:right w:w="108" w:type="dxa"/>
            </w:tcMar>
          </w:tcPr>
          <w:p w14:paraId="44D6B646" w14:textId="77777777" w:rsidR="00604E14" w:rsidRDefault="00604E14" w:rsidP="00F37494">
            <w:r>
              <w:rPr>
                <w:rFonts w:ascii="Verdana" w:hAnsi="Verdana" w:cs="HelveticaNeue-Light"/>
                <w:b/>
                <w:color w:val="000000"/>
              </w:rPr>
              <w:t>Task done by</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left w:w="108" w:type="dxa"/>
              <w:right w:w="108" w:type="dxa"/>
            </w:tcMar>
          </w:tcPr>
          <w:p w14:paraId="7C1B7F02" w14:textId="77777777" w:rsidR="00604E14" w:rsidRDefault="00604E14" w:rsidP="00F37494">
            <w:r>
              <w:rPr>
                <w:rFonts w:ascii="Verdana" w:hAnsi="Verdana" w:cs="HelveticaNeue-Light"/>
                <w:b/>
                <w:color w:val="000000"/>
              </w:rPr>
              <w:t>Date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cMar>
              <w:left w:w="108" w:type="dxa"/>
              <w:right w:w="108" w:type="dxa"/>
            </w:tcMar>
          </w:tcPr>
          <w:p w14:paraId="45E458ED" w14:textId="77777777" w:rsidR="00604E14" w:rsidRDefault="00604E14" w:rsidP="00F37494">
            <w:r>
              <w:rPr>
                <w:rFonts w:ascii="Verdana" w:hAnsi="Verdana" w:cs="HelveticaNeue-Light"/>
                <w:b/>
                <w:color w:val="000000"/>
              </w:rPr>
              <w:t>Notes</w:t>
            </w:r>
          </w:p>
        </w:tc>
      </w:tr>
      <w:tr w:rsidR="00604E14" w14:paraId="256B6E8A" w14:textId="77777777" w:rsidTr="00F37494">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6F4284F" w14:textId="77777777" w:rsidR="00604E14" w:rsidRDefault="00604E14" w:rsidP="00F37494">
            <w:pPr>
              <w:rPr>
                <w:rFonts w:ascii="Verdana" w:hAnsi="Verdana" w:cs="HelveticaNeue-Light"/>
              </w:rPr>
            </w:pPr>
            <w:r w:rsidRPr="39A33E9E">
              <w:rPr>
                <w:rFonts w:ascii="Verdana" w:hAnsi="Verdana" w:cs="HelveticaNeue-Light"/>
              </w:rPr>
              <w:t>Send the successful candidate a job offer letter and explain pre-employment checks will have to be made</w:t>
            </w:r>
          </w:p>
          <w:p w14:paraId="1FBB2D00" w14:textId="77777777" w:rsidR="00604E14" w:rsidRDefault="00604E14" w:rsidP="00F37494">
            <w:pPr>
              <w:rPr>
                <w:rFonts w:ascii="Verdana" w:hAnsi="Verdana" w:cs="HelveticaNeue-Light"/>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ABA2BB8" w14:textId="77777777" w:rsidR="00604E14" w:rsidRDefault="00604E14" w:rsidP="00F37494">
            <w:pPr>
              <w:rPr>
                <w:rFonts w:ascii="Verdana" w:hAnsi="Verdana" w:cs="HelveticaNeue-Light"/>
                <w:color w:val="000000"/>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32C2011" w14:textId="77777777" w:rsidR="00604E14" w:rsidRDefault="00604E14" w:rsidP="00F37494">
            <w:pPr>
              <w:rPr>
                <w:rFonts w:ascii="Verdana" w:hAnsi="Verdana" w:cs="HelveticaNeue-Light"/>
                <w:color w:val="000000"/>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ED6E712" w14:textId="77777777" w:rsidR="00604E14" w:rsidRDefault="00604E14" w:rsidP="00F37494">
            <w:pPr>
              <w:rPr>
                <w:rFonts w:ascii="Verdana" w:hAnsi="Verdana" w:cs="HelveticaNeue-Light"/>
                <w:color w:val="000000"/>
              </w:rPr>
            </w:pPr>
          </w:p>
        </w:tc>
      </w:tr>
      <w:tr w:rsidR="00604E14" w14:paraId="0CC72AC6" w14:textId="77777777" w:rsidTr="00F37494">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57C7C2D" w14:textId="43698C51" w:rsidR="00604E14" w:rsidRDefault="00604E14" w:rsidP="00F37494">
            <w:r w:rsidRPr="39A33E9E">
              <w:rPr>
                <w:rFonts w:ascii="Verdana" w:hAnsi="Verdana" w:cs="HelveticaNeue-Light"/>
              </w:rPr>
              <w:t xml:space="preserve">Make pre-employment checks such as the candidate’s right to work in the UK and references. </w:t>
            </w:r>
          </w:p>
          <w:p w14:paraId="33B48E3C" w14:textId="77777777" w:rsidR="00604E14" w:rsidRDefault="00604E14" w:rsidP="00F37494">
            <w:pPr>
              <w:rPr>
                <w:rFonts w:ascii="Verdana" w:hAnsi="Verdana" w:cs="HelveticaNeue-Light"/>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0C15D01" w14:textId="77777777" w:rsidR="00604E14" w:rsidRDefault="00604E14" w:rsidP="00F37494">
            <w:pPr>
              <w:rPr>
                <w:rFonts w:ascii="Verdana" w:hAnsi="Verdana" w:cs="HelveticaNeue-Light"/>
                <w:color w:val="000000"/>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519B49A" w14:textId="77777777" w:rsidR="00604E14" w:rsidRDefault="00604E14" w:rsidP="00F37494">
            <w:pPr>
              <w:rPr>
                <w:rFonts w:ascii="Verdana" w:hAnsi="Verdana" w:cs="HelveticaNeue-Light"/>
                <w:color w:val="000000"/>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6322521" w14:textId="77777777" w:rsidR="00604E14" w:rsidRDefault="00604E14" w:rsidP="00F37494">
            <w:pPr>
              <w:rPr>
                <w:rFonts w:ascii="Verdana" w:hAnsi="Verdana" w:cs="HelveticaNeue-Light"/>
                <w:color w:val="000000"/>
              </w:rPr>
            </w:pPr>
          </w:p>
        </w:tc>
      </w:tr>
      <w:tr w:rsidR="00604E14" w14:paraId="784F53B9" w14:textId="77777777" w:rsidTr="00F37494">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FC0A1DB" w14:textId="77777777" w:rsidR="00604E14" w:rsidRDefault="00604E14" w:rsidP="00F37494">
            <w:pPr>
              <w:rPr>
                <w:rFonts w:ascii="Verdana" w:hAnsi="Verdana" w:cs="HelveticaNeue-Light"/>
              </w:rPr>
            </w:pPr>
            <w:r w:rsidRPr="39A33E9E">
              <w:rPr>
                <w:rFonts w:ascii="Verdana" w:hAnsi="Verdana" w:cs="HelveticaNeue-Light"/>
              </w:rPr>
              <w:t>Resolve any employment contract queries</w:t>
            </w:r>
          </w:p>
          <w:p w14:paraId="2C0E23AE" w14:textId="77777777" w:rsidR="00604E14" w:rsidRDefault="00604E14" w:rsidP="00F37494">
            <w:pPr>
              <w:rPr>
                <w:rFonts w:ascii="Verdana" w:hAnsi="Verdana" w:cs="HelveticaNeue-Light"/>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57B8AE0" w14:textId="77777777" w:rsidR="00604E14" w:rsidRDefault="00604E14" w:rsidP="00F37494">
            <w:pPr>
              <w:rPr>
                <w:rFonts w:ascii="Verdana" w:hAnsi="Verdana" w:cs="HelveticaNeue-Light"/>
                <w:color w:val="000000"/>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F8B83D9" w14:textId="77777777" w:rsidR="00604E14" w:rsidRDefault="00604E14" w:rsidP="00F37494">
            <w:pPr>
              <w:rPr>
                <w:rFonts w:ascii="Verdana" w:hAnsi="Verdana" w:cs="HelveticaNeue-Light"/>
                <w:color w:val="000000"/>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64DF8D2" w14:textId="77777777" w:rsidR="00604E14" w:rsidRDefault="00604E14" w:rsidP="00F37494">
            <w:pPr>
              <w:rPr>
                <w:rFonts w:ascii="Verdana" w:hAnsi="Verdana" w:cs="HelveticaNeue-Light"/>
                <w:color w:val="000000"/>
              </w:rPr>
            </w:pPr>
          </w:p>
        </w:tc>
      </w:tr>
      <w:tr w:rsidR="00604E14" w14:paraId="0F383662" w14:textId="77777777" w:rsidTr="00F37494">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4EA908C" w14:textId="6984F3D5" w:rsidR="00604E14" w:rsidRPr="00F228FB" w:rsidRDefault="00604E14" w:rsidP="00F37494">
            <w:r>
              <w:rPr>
                <w:rFonts w:ascii="Verdana" w:hAnsi="Verdana"/>
              </w:rPr>
              <w:t>Before the recruit starts their new job:</w:t>
            </w:r>
          </w:p>
          <w:p w14:paraId="65B8497C" w14:textId="77777777" w:rsidR="00604E14" w:rsidRDefault="00604E14" w:rsidP="00604E14">
            <w:pPr>
              <w:numPr>
                <w:ilvl w:val="0"/>
                <w:numId w:val="20"/>
              </w:numPr>
              <w:suppressAutoHyphens/>
              <w:overflowPunct w:val="0"/>
              <w:autoSpaceDE w:val="0"/>
              <w:autoSpaceDN w:val="0"/>
              <w:spacing w:after="0" w:line="240" w:lineRule="auto"/>
              <w:ind w:left="142" w:hanging="142"/>
              <w:textAlignment w:val="baseline"/>
              <w:rPr>
                <w:rFonts w:ascii="Verdana" w:hAnsi="Verdana"/>
              </w:rPr>
            </w:pPr>
            <w:r w:rsidRPr="39A33E9E">
              <w:rPr>
                <w:rFonts w:ascii="Verdana" w:hAnsi="Verdana"/>
              </w:rPr>
              <w:t>give them their Written Statement of Terms and Conditions of Employment</w:t>
            </w:r>
          </w:p>
          <w:p w14:paraId="08215C7A" w14:textId="6E7AB32B" w:rsidR="00604E14" w:rsidRDefault="005A5C38" w:rsidP="005A5C38">
            <w:pPr>
              <w:numPr>
                <w:ilvl w:val="0"/>
                <w:numId w:val="20"/>
              </w:numPr>
              <w:suppressAutoHyphens/>
              <w:overflowPunct w:val="0"/>
              <w:autoSpaceDE w:val="0"/>
              <w:autoSpaceDN w:val="0"/>
              <w:spacing w:after="0" w:line="240" w:lineRule="auto"/>
              <w:ind w:left="142" w:hanging="142"/>
              <w:textAlignment w:val="baseline"/>
              <w:rPr>
                <w:rFonts w:ascii="Verdana" w:hAnsi="Verdana" w:cs="HelveticaNeue-Light"/>
              </w:rPr>
            </w:pPr>
            <w:r>
              <w:rPr>
                <w:rFonts w:ascii="Verdana" w:hAnsi="Verdana"/>
              </w:rPr>
              <w:t>supply a copy of the DP Staff Handbook</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2E57271" w14:textId="77777777" w:rsidR="00604E14" w:rsidRDefault="00604E14" w:rsidP="00F37494">
            <w:pPr>
              <w:rPr>
                <w:rFonts w:ascii="Verdana" w:hAnsi="Verdana" w:cs="HelveticaNeue-Light"/>
                <w:color w:val="000000"/>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763FC6B" w14:textId="77777777" w:rsidR="00604E14" w:rsidRDefault="00604E14" w:rsidP="00F37494">
            <w:pPr>
              <w:rPr>
                <w:rFonts w:ascii="Verdana" w:hAnsi="Verdana" w:cs="HelveticaNeue-Light"/>
                <w:color w:val="000000"/>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1D76486" w14:textId="77777777" w:rsidR="00604E14" w:rsidRDefault="00604E14" w:rsidP="00F37494">
            <w:pPr>
              <w:rPr>
                <w:rFonts w:ascii="Verdana" w:hAnsi="Verdana" w:cs="HelveticaNeue-Light"/>
                <w:color w:val="000000"/>
              </w:rPr>
            </w:pPr>
          </w:p>
        </w:tc>
      </w:tr>
      <w:tr w:rsidR="00604E14" w14:paraId="5E41492E" w14:textId="77777777" w:rsidTr="00F37494">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A8B0EF0" w14:textId="77777777" w:rsidR="00604E14" w:rsidRDefault="00604E14" w:rsidP="00F37494">
            <w:r>
              <w:rPr>
                <w:rFonts w:ascii="Verdana" w:hAnsi="Verdana"/>
              </w:rPr>
              <w:t>Write to unsuccessful candidates and give carefully considered feedback if requested</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3C8F603" w14:textId="77777777" w:rsidR="00604E14" w:rsidRDefault="00604E14" w:rsidP="00F37494">
            <w:pPr>
              <w:rPr>
                <w:rFonts w:ascii="Verdana" w:hAnsi="Verdana" w:cs="HelveticaNeue-Light"/>
                <w:color w:val="000000"/>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F92AF6E" w14:textId="77777777" w:rsidR="00604E14" w:rsidRDefault="00604E14" w:rsidP="00F37494">
            <w:pPr>
              <w:rPr>
                <w:rFonts w:ascii="Verdana" w:hAnsi="Verdana" w:cs="HelveticaNeue-Light"/>
                <w:color w:val="000000"/>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960B660" w14:textId="77777777" w:rsidR="00604E14" w:rsidRDefault="00604E14" w:rsidP="00F37494">
            <w:pPr>
              <w:rPr>
                <w:rFonts w:ascii="Verdana" w:hAnsi="Verdana" w:cs="HelveticaNeue-Light"/>
                <w:color w:val="000000"/>
              </w:rPr>
            </w:pPr>
          </w:p>
        </w:tc>
      </w:tr>
    </w:tbl>
    <w:p w14:paraId="0C4A1725" w14:textId="77777777" w:rsidR="00604E14" w:rsidRDefault="00604E14" w:rsidP="00604E14">
      <w:pPr>
        <w:ind w:right="180"/>
        <w:rPr>
          <w:rFonts w:ascii="Verdana" w:hAnsi="Verdana"/>
        </w:rPr>
      </w:pPr>
    </w:p>
    <w:p w14:paraId="7F40C513" w14:textId="77777777" w:rsidR="00604E14" w:rsidRPr="00604E14" w:rsidRDefault="00604E14" w:rsidP="00604E14">
      <w:pPr>
        <w:rPr>
          <w:b/>
          <w:bCs/>
        </w:rPr>
      </w:pPr>
    </w:p>
    <w:p w14:paraId="16519FBF" w14:textId="77777777" w:rsidR="00604E14" w:rsidRPr="00604E14" w:rsidRDefault="00604E14" w:rsidP="00604E14">
      <w:pPr>
        <w:rPr>
          <w:b/>
          <w:bCs/>
        </w:rPr>
      </w:pPr>
    </w:p>
    <w:p w14:paraId="20EA08E7" w14:textId="77777777" w:rsidR="00BE191F" w:rsidRDefault="00BE191F"/>
    <w:sectPr w:rsidR="00BE191F">
      <w:headerReference w:type="default" r:id="rId37"/>
      <w:footerReference w:type="defaul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F29A6" w14:textId="77777777" w:rsidR="00DC6A85" w:rsidRDefault="00DC6A85" w:rsidP="00B42D7E">
      <w:pPr>
        <w:spacing w:after="0" w:line="240" w:lineRule="auto"/>
      </w:pPr>
      <w:r>
        <w:separator/>
      </w:r>
    </w:p>
  </w:endnote>
  <w:endnote w:type="continuationSeparator" w:id="0">
    <w:p w14:paraId="0CC530BA" w14:textId="77777777" w:rsidR="00DC6A85" w:rsidRDefault="00DC6A85" w:rsidP="00B42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Neue-Light">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0978228"/>
      <w:docPartObj>
        <w:docPartGallery w:val="Page Numbers (Bottom of Page)"/>
        <w:docPartUnique/>
      </w:docPartObj>
    </w:sdtPr>
    <w:sdtEndPr>
      <w:rPr>
        <w:noProof/>
      </w:rPr>
    </w:sdtEndPr>
    <w:sdtContent>
      <w:p w14:paraId="20F063EC" w14:textId="7C0C8974" w:rsidR="00604E14" w:rsidRDefault="00604E14">
        <w:pPr>
          <w:pStyle w:val="Footer"/>
          <w:jc w:val="center"/>
        </w:pPr>
        <w:r>
          <w:fldChar w:fldCharType="begin"/>
        </w:r>
        <w:r>
          <w:instrText xml:space="preserve"> PAGE   \* MERGEFORMAT </w:instrText>
        </w:r>
        <w:r>
          <w:fldChar w:fldCharType="separate"/>
        </w:r>
        <w:r w:rsidR="00C112F2">
          <w:rPr>
            <w:noProof/>
          </w:rPr>
          <w:t>1</w:t>
        </w:r>
        <w:r>
          <w:rPr>
            <w:noProof/>
          </w:rPr>
          <w:fldChar w:fldCharType="end"/>
        </w:r>
      </w:p>
    </w:sdtContent>
  </w:sdt>
  <w:p w14:paraId="48C05DD1" w14:textId="77777777" w:rsidR="00604E14" w:rsidRDefault="00604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C155F" w14:textId="77777777" w:rsidR="00DC6A85" w:rsidRDefault="00DC6A85" w:rsidP="00B42D7E">
      <w:pPr>
        <w:spacing w:after="0" w:line="240" w:lineRule="auto"/>
      </w:pPr>
      <w:r>
        <w:separator/>
      </w:r>
    </w:p>
  </w:footnote>
  <w:footnote w:type="continuationSeparator" w:id="0">
    <w:p w14:paraId="6B9A1933" w14:textId="77777777" w:rsidR="00DC6A85" w:rsidRDefault="00DC6A85" w:rsidP="00B42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6C60F" w14:textId="3B07133C" w:rsidR="00B42D7E" w:rsidRDefault="00B42D7E">
    <w:pPr>
      <w:pStyle w:val="Header"/>
    </w:pPr>
    <w:r>
      <w:t>Disability Peterborough Recruitment Policy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64E04"/>
    <w:multiLevelType w:val="multilevel"/>
    <w:tmpl w:val="72D02B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E7B2AEA"/>
    <w:multiLevelType w:val="multilevel"/>
    <w:tmpl w:val="F9F6FC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375674"/>
    <w:multiLevelType w:val="multilevel"/>
    <w:tmpl w:val="E4CACF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49D7127"/>
    <w:multiLevelType w:val="multilevel"/>
    <w:tmpl w:val="4C7800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760045C"/>
    <w:multiLevelType w:val="multilevel"/>
    <w:tmpl w:val="D9E82D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E9F665C"/>
    <w:multiLevelType w:val="multilevel"/>
    <w:tmpl w:val="3B72CD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00A4BEE"/>
    <w:multiLevelType w:val="multilevel"/>
    <w:tmpl w:val="6590D982"/>
    <w:styleLink w:val="LS7"/>
    <w:lvl w:ilvl="0">
      <w:numFmt w:val="bullet"/>
      <w:lvlText w:val=""/>
      <w:lvlJc w:val="left"/>
      <w:pPr>
        <w:ind w:left="720" w:hanging="360"/>
      </w:pPr>
      <w:rPr>
        <w:rFonts w:ascii="Symbol" w:hAnsi="Symbol"/>
        <w:color w:val="1F497D"/>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68C78B4"/>
    <w:multiLevelType w:val="multilevel"/>
    <w:tmpl w:val="C47C79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7585C5A"/>
    <w:multiLevelType w:val="multilevel"/>
    <w:tmpl w:val="73C272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42125C9C"/>
    <w:multiLevelType w:val="multilevel"/>
    <w:tmpl w:val="2D9C05E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4E2E77F6"/>
    <w:multiLevelType w:val="multilevel"/>
    <w:tmpl w:val="EB84BF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5BD25BB0"/>
    <w:multiLevelType w:val="multilevel"/>
    <w:tmpl w:val="8F80CA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5C9F0C13"/>
    <w:multiLevelType w:val="multilevel"/>
    <w:tmpl w:val="BE0C7E0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654C6DC7"/>
    <w:multiLevelType w:val="multilevel"/>
    <w:tmpl w:val="4EA23112"/>
    <w:styleLink w:val="LS5"/>
    <w:lvl w:ilvl="0">
      <w:numFmt w:val="bullet"/>
      <w:lvlText w:val=""/>
      <w:lvlJc w:val="left"/>
      <w:pPr>
        <w:ind w:left="720" w:hanging="360"/>
      </w:pPr>
      <w:rPr>
        <w:rFonts w:ascii="Symbol" w:hAnsi="Symbol"/>
        <w:color w:val="1F497D"/>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8B700B7"/>
    <w:multiLevelType w:val="multilevel"/>
    <w:tmpl w:val="34C249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68FD030A"/>
    <w:multiLevelType w:val="multilevel"/>
    <w:tmpl w:val="6C8E04A4"/>
    <w:styleLink w:val="LS6"/>
    <w:lvl w:ilvl="0">
      <w:numFmt w:val="bullet"/>
      <w:lvlText w:val=""/>
      <w:lvlJc w:val="left"/>
      <w:pPr>
        <w:ind w:left="720" w:hanging="360"/>
      </w:pPr>
      <w:rPr>
        <w:rFonts w:ascii="Symbol" w:hAnsi="Symbol"/>
        <w:color w:val="1F497D"/>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A1E3BC8"/>
    <w:multiLevelType w:val="multilevel"/>
    <w:tmpl w:val="558655F6"/>
    <w:styleLink w:val="LS1"/>
    <w:lvl w:ilvl="0">
      <w:numFmt w:val="bullet"/>
      <w:lvlText w:val=""/>
      <w:lvlJc w:val="left"/>
      <w:pPr>
        <w:ind w:left="720" w:hanging="360"/>
      </w:pPr>
      <w:rPr>
        <w:rFonts w:ascii="Symbol" w:hAnsi="Symbol"/>
        <w:color w:val="1F497D"/>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CA411BF"/>
    <w:multiLevelType w:val="multilevel"/>
    <w:tmpl w:val="07A45BE0"/>
    <w:styleLink w:val="LS3"/>
    <w:lvl w:ilvl="0">
      <w:numFmt w:val="bullet"/>
      <w:lvlText w:val=""/>
      <w:lvlJc w:val="left"/>
      <w:pPr>
        <w:ind w:left="720" w:hanging="360"/>
      </w:pPr>
      <w:rPr>
        <w:rFonts w:ascii="Symbol" w:hAnsi="Symbol"/>
        <w:color w:val="1F497D"/>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601545A"/>
    <w:multiLevelType w:val="multilevel"/>
    <w:tmpl w:val="85A6D4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7964312E"/>
    <w:multiLevelType w:val="multilevel"/>
    <w:tmpl w:val="BA3411A2"/>
    <w:styleLink w:val="LS4"/>
    <w:lvl w:ilvl="0">
      <w:numFmt w:val="bullet"/>
      <w:lvlText w:val=""/>
      <w:lvlJc w:val="left"/>
      <w:pPr>
        <w:ind w:left="720" w:hanging="360"/>
      </w:pPr>
      <w:rPr>
        <w:rFonts w:ascii="Symbol" w:hAnsi="Symbol"/>
        <w:color w:val="00008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7A30534B"/>
    <w:multiLevelType w:val="multilevel"/>
    <w:tmpl w:val="318658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14"/>
  </w:num>
  <w:num w:numId="3">
    <w:abstractNumId w:val="10"/>
  </w:num>
  <w:num w:numId="4">
    <w:abstractNumId w:val="9"/>
  </w:num>
  <w:num w:numId="5">
    <w:abstractNumId w:val="2"/>
  </w:num>
  <w:num w:numId="6">
    <w:abstractNumId w:val="12"/>
  </w:num>
  <w:num w:numId="7">
    <w:abstractNumId w:val="20"/>
  </w:num>
  <w:num w:numId="8">
    <w:abstractNumId w:val="8"/>
  </w:num>
  <w:num w:numId="9">
    <w:abstractNumId w:val="4"/>
  </w:num>
  <w:num w:numId="10">
    <w:abstractNumId w:val="0"/>
  </w:num>
  <w:num w:numId="11">
    <w:abstractNumId w:val="7"/>
  </w:num>
  <w:num w:numId="12">
    <w:abstractNumId w:val="11"/>
  </w:num>
  <w:num w:numId="13">
    <w:abstractNumId w:val="18"/>
  </w:num>
  <w:num w:numId="14">
    <w:abstractNumId w:val="3"/>
  </w:num>
  <w:num w:numId="15">
    <w:abstractNumId w:val="5"/>
  </w:num>
  <w:num w:numId="16">
    <w:abstractNumId w:val="16"/>
  </w:num>
  <w:num w:numId="17">
    <w:abstractNumId w:val="17"/>
  </w:num>
  <w:num w:numId="18">
    <w:abstractNumId w:val="19"/>
  </w:num>
  <w:num w:numId="19">
    <w:abstractNumId w:val="13"/>
  </w:num>
  <w:num w:numId="20">
    <w:abstractNumId w:val="15"/>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DA0"/>
    <w:rsid w:val="00211DAC"/>
    <w:rsid w:val="00332DA0"/>
    <w:rsid w:val="005A5C38"/>
    <w:rsid w:val="00604E14"/>
    <w:rsid w:val="00867903"/>
    <w:rsid w:val="00890775"/>
    <w:rsid w:val="00A2138C"/>
    <w:rsid w:val="00AB2179"/>
    <w:rsid w:val="00B42D7E"/>
    <w:rsid w:val="00BE191F"/>
    <w:rsid w:val="00C112F2"/>
    <w:rsid w:val="00DC6A85"/>
    <w:rsid w:val="00F1427E"/>
    <w:rsid w:val="00F228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BD1E3"/>
  <w15:chartTrackingRefBased/>
  <w15:docId w15:val="{CB40DD95-3C45-40F9-B25B-1C6EC942D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2DA0"/>
    <w:rPr>
      <w:color w:val="0563C1" w:themeColor="hyperlink"/>
      <w:u w:val="single"/>
    </w:rPr>
  </w:style>
  <w:style w:type="character" w:customStyle="1" w:styleId="UnresolvedMention">
    <w:name w:val="Unresolved Mention"/>
    <w:basedOn w:val="DefaultParagraphFont"/>
    <w:uiPriority w:val="99"/>
    <w:semiHidden/>
    <w:unhideWhenUsed/>
    <w:rsid w:val="00332DA0"/>
    <w:rPr>
      <w:color w:val="605E5C"/>
      <w:shd w:val="clear" w:color="auto" w:fill="E1DFDD"/>
    </w:rPr>
  </w:style>
  <w:style w:type="paragraph" w:styleId="Header">
    <w:name w:val="header"/>
    <w:basedOn w:val="Normal"/>
    <w:link w:val="HeaderChar"/>
    <w:uiPriority w:val="99"/>
    <w:unhideWhenUsed/>
    <w:rsid w:val="00B42D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D7E"/>
  </w:style>
  <w:style w:type="paragraph" w:styleId="Footer">
    <w:name w:val="footer"/>
    <w:basedOn w:val="Normal"/>
    <w:link w:val="FooterChar"/>
    <w:uiPriority w:val="99"/>
    <w:unhideWhenUsed/>
    <w:rsid w:val="00B42D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2D7E"/>
  </w:style>
  <w:style w:type="paragraph" w:styleId="ListParagraph">
    <w:name w:val="List Paragraph"/>
    <w:basedOn w:val="Normal"/>
    <w:uiPriority w:val="34"/>
    <w:qFormat/>
    <w:rsid w:val="00B42D7E"/>
    <w:pPr>
      <w:ind w:left="720"/>
      <w:contextualSpacing/>
    </w:pPr>
  </w:style>
  <w:style w:type="numbering" w:customStyle="1" w:styleId="LS1">
    <w:name w:val="LS1"/>
    <w:basedOn w:val="NoList"/>
    <w:rsid w:val="00604E14"/>
    <w:pPr>
      <w:numPr>
        <w:numId w:val="16"/>
      </w:numPr>
    </w:pPr>
  </w:style>
  <w:style w:type="numbering" w:customStyle="1" w:styleId="LS3">
    <w:name w:val="LS3"/>
    <w:basedOn w:val="NoList"/>
    <w:rsid w:val="00604E14"/>
    <w:pPr>
      <w:numPr>
        <w:numId w:val="17"/>
      </w:numPr>
    </w:pPr>
  </w:style>
  <w:style w:type="numbering" w:customStyle="1" w:styleId="LS4">
    <w:name w:val="LS4"/>
    <w:basedOn w:val="NoList"/>
    <w:rsid w:val="00604E14"/>
    <w:pPr>
      <w:numPr>
        <w:numId w:val="18"/>
      </w:numPr>
    </w:pPr>
  </w:style>
  <w:style w:type="numbering" w:customStyle="1" w:styleId="LS5">
    <w:name w:val="LS5"/>
    <w:basedOn w:val="NoList"/>
    <w:rsid w:val="00604E14"/>
    <w:pPr>
      <w:numPr>
        <w:numId w:val="19"/>
      </w:numPr>
    </w:pPr>
  </w:style>
  <w:style w:type="numbering" w:customStyle="1" w:styleId="LS6">
    <w:name w:val="LS6"/>
    <w:basedOn w:val="NoList"/>
    <w:rsid w:val="00604E14"/>
    <w:pPr>
      <w:numPr>
        <w:numId w:val="20"/>
      </w:numPr>
    </w:pPr>
  </w:style>
  <w:style w:type="numbering" w:customStyle="1" w:styleId="LS7">
    <w:name w:val="LS7"/>
    <w:basedOn w:val="NoList"/>
    <w:rsid w:val="00604E14"/>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450672">
      <w:bodyDiv w:val="1"/>
      <w:marLeft w:val="0"/>
      <w:marRight w:val="0"/>
      <w:marTop w:val="0"/>
      <w:marBottom w:val="0"/>
      <w:divBdr>
        <w:top w:val="none" w:sz="0" w:space="0" w:color="auto"/>
        <w:left w:val="none" w:sz="0" w:space="0" w:color="auto"/>
        <w:bottom w:val="none" w:sz="0" w:space="0" w:color="auto"/>
        <w:right w:val="none" w:sz="0" w:space="0" w:color="auto"/>
      </w:divBdr>
      <w:divsChild>
        <w:div w:id="1895309191">
          <w:marLeft w:val="0"/>
          <w:marRight w:val="0"/>
          <w:marTop w:val="450"/>
          <w:marBottom w:val="300"/>
          <w:divBdr>
            <w:top w:val="none" w:sz="0" w:space="0" w:color="auto"/>
            <w:left w:val="none" w:sz="0" w:space="0" w:color="auto"/>
            <w:bottom w:val="none" w:sz="0" w:space="0" w:color="auto"/>
            <w:right w:val="none" w:sz="0" w:space="0" w:color="auto"/>
          </w:divBdr>
        </w:div>
        <w:div w:id="1686861071">
          <w:marLeft w:val="0"/>
          <w:marRight w:val="0"/>
          <w:marTop w:val="0"/>
          <w:marBottom w:val="0"/>
          <w:divBdr>
            <w:top w:val="none" w:sz="0" w:space="0" w:color="auto"/>
            <w:left w:val="none" w:sz="0" w:space="0" w:color="auto"/>
            <w:bottom w:val="none" w:sz="0" w:space="0" w:color="auto"/>
            <w:right w:val="none" w:sz="0" w:space="0" w:color="auto"/>
          </w:divBdr>
          <w:divsChild>
            <w:div w:id="192571475">
              <w:marLeft w:val="0"/>
              <w:marRight w:val="0"/>
              <w:marTop w:val="0"/>
              <w:marBottom w:val="0"/>
              <w:divBdr>
                <w:top w:val="none" w:sz="0" w:space="0" w:color="auto"/>
                <w:left w:val="none" w:sz="0" w:space="0" w:color="auto"/>
                <w:bottom w:val="none" w:sz="0" w:space="0" w:color="auto"/>
                <w:right w:val="none" w:sz="0" w:space="0" w:color="auto"/>
              </w:divBdr>
              <w:divsChild>
                <w:div w:id="97918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rk.ac.uk/admin/hr/policies/recruitment/recruitment-policy/" TargetMode="External"/><Relationship Id="rId18" Type="http://schemas.openxmlformats.org/officeDocument/2006/relationships/hyperlink" Target="https://www.york.ac.uk/admin/hr/policies/recruitment/recruitment-policy/" TargetMode="External"/><Relationship Id="rId26" Type="http://schemas.openxmlformats.org/officeDocument/2006/relationships/hyperlink" Target="https://www.york.ac.uk/records-management/dp/" TargetMode="External"/><Relationship Id="rId39" Type="http://schemas.openxmlformats.org/officeDocument/2006/relationships/fontTable" Target="fontTable.xml"/><Relationship Id="rId21" Type="http://schemas.openxmlformats.org/officeDocument/2006/relationships/hyperlink" Target="https://www.york.ac.uk/admin/hr/policies/recruitment/recruitment-policy/" TargetMode="External"/><Relationship Id="rId34" Type="http://schemas.openxmlformats.org/officeDocument/2006/relationships/hyperlink" Target="https://www.york.ac.uk/admin/hr/recruitment/preparation/job-description/job-library/" TargetMode="External"/><Relationship Id="rId7" Type="http://schemas.openxmlformats.org/officeDocument/2006/relationships/webSettings" Target="webSettings.xml"/><Relationship Id="rId12" Type="http://schemas.openxmlformats.org/officeDocument/2006/relationships/hyperlink" Target="https://www.york.ac.uk/admin/hr/policies/recruitment/recruitment-policy/" TargetMode="External"/><Relationship Id="rId17" Type="http://schemas.openxmlformats.org/officeDocument/2006/relationships/hyperlink" Target="https://www.york.ac.uk/admin/hr/policies/recruitment/recruitment-policy/" TargetMode="External"/><Relationship Id="rId25" Type="http://schemas.openxmlformats.org/officeDocument/2006/relationships/hyperlink" Target="https://york-ac.csod.com/LMS/LoDetails/DetailsLo.aspx?loid=30a034b4-efdb-4ff4-ba5c-b13066e6bc22" TargetMode="External"/><Relationship Id="rId33" Type="http://schemas.openxmlformats.org/officeDocument/2006/relationships/hyperlink" Target="https://www.york.ac.uk/admin/hr/recruitment/preparation/job-description/job-library/"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york.ac.uk/admin/hr/policies/recruitment/recruitment-policy/" TargetMode="External"/><Relationship Id="rId20" Type="http://schemas.openxmlformats.org/officeDocument/2006/relationships/hyperlink" Target="https://www.york.ac.uk/admin/hr/policies/recruitment/recruitment-policy/" TargetMode="External"/><Relationship Id="rId29" Type="http://schemas.openxmlformats.org/officeDocument/2006/relationships/hyperlink" Target="https://www.york.ac.uk/admin/hr/browse/recruitment/advertis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rk.ac.uk/admin/hr/policies/recruitment/recruitment-policy/" TargetMode="External"/><Relationship Id="rId24" Type="http://schemas.openxmlformats.org/officeDocument/2006/relationships/hyperlink" Target="https://www.york.ac.uk/admin/eo/EqualityAct2010andPSED.htm" TargetMode="External"/><Relationship Id="rId32" Type="http://schemas.openxmlformats.org/officeDocument/2006/relationships/hyperlink" Target="https://www.york.ac.uk/admin/eo/EqualityAct2010andPSED.htm"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york.ac.uk/admin/hr/policies/recruitment/recruitment-policy/" TargetMode="External"/><Relationship Id="rId23" Type="http://schemas.openxmlformats.org/officeDocument/2006/relationships/hyperlink" Target="https://www.york.ac.uk/admin/hr/policies/equality-diversity/employment-policy/" TargetMode="External"/><Relationship Id="rId28" Type="http://schemas.openxmlformats.org/officeDocument/2006/relationships/hyperlink" Target="https://www.york.ac.uk/admin/hr/recruitment/preparation/job-description/job-library/" TargetMode="External"/><Relationship Id="rId36" Type="http://schemas.openxmlformats.org/officeDocument/2006/relationships/hyperlink" Target="https://www.acas.org.uk/hiring-someone/hiring-someone-from-outside-the-uk" TargetMode="External"/><Relationship Id="rId10" Type="http://schemas.openxmlformats.org/officeDocument/2006/relationships/hyperlink" Target="https://www.york.ac.uk/admin/hr/policies/recruitment/recruitment-policy/" TargetMode="External"/><Relationship Id="rId19" Type="http://schemas.openxmlformats.org/officeDocument/2006/relationships/hyperlink" Target="https://www.york.ac.uk/admin/hr/policies/recruitment/recruitment-policy/" TargetMode="External"/><Relationship Id="rId31" Type="http://schemas.openxmlformats.org/officeDocument/2006/relationships/hyperlink" Target="https://www.york.ac.uk/admin/hr/recruitment/shortlisting/finalising-your-shortlis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rk.ac.uk/admin/hr/policies/recruitment/recruitment-policy/" TargetMode="External"/><Relationship Id="rId22" Type="http://schemas.openxmlformats.org/officeDocument/2006/relationships/hyperlink" Target="https://www.york.ac.uk/admin/hr/policies/recruitment/recruitment-policy/" TargetMode="External"/><Relationship Id="rId27" Type="http://schemas.openxmlformats.org/officeDocument/2006/relationships/hyperlink" Target="https://www.york.ac.uk/records-management/dp/" TargetMode="External"/><Relationship Id="rId30" Type="http://schemas.openxmlformats.org/officeDocument/2006/relationships/hyperlink" Target="https://www.york.ac.uk/admin/hr/browse/recruitment/shortlisting" TargetMode="External"/><Relationship Id="rId35" Type="http://schemas.openxmlformats.org/officeDocument/2006/relationships/hyperlink" Target="https://www.york.ac.uk/admin/hr/policies/recruitment/telephone-verbal-references/"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0AA5158CE6A04CAB7129CDE2889CB2" ma:contentTypeVersion="14" ma:contentTypeDescription="Create a new document." ma:contentTypeScope="" ma:versionID="098a463c3bc5b709c393a72345c0312d">
  <xsd:schema xmlns:xsd="http://www.w3.org/2001/XMLSchema" xmlns:xs="http://www.w3.org/2001/XMLSchema" xmlns:p="http://schemas.microsoft.com/office/2006/metadata/properties" xmlns:ns3="bc5e9134-b865-4e87-b919-90a2ddd00355" xmlns:ns4="74f01cb2-86af-4805-bac9-5bfbac57c976" targetNamespace="http://schemas.microsoft.com/office/2006/metadata/properties" ma:root="true" ma:fieldsID="4c901656a64380f325ab7061da1c31fe" ns3:_="" ns4:_="">
    <xsd:import namespace="bc5e9134-b865-4e87-b919-90a2ddd00355"/>
    <xsd:import namespace="74f01cb2-86af-4805-bac9-5bfbac57c97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e9134-b865-4e87-b919-90a2ddd00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f01cb2-86af-4805-bac9-5bfbac57c97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E756FC-88CB-4635-8780-C62B637D6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e9134-b865-4e87-b919-90a2ddd00355"/>
    <ds:schemaRef ds:uri="74f01cb2-86af-4805-bac9-5bfbac57c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9D231-7D34-479F-BC63-B8AEC5FF835A}">
  <ds:schemaRefs>
    <ds:schemaRef ds:uri="http://schemas.microsoft.com/sharepoint/v3/contenttype/forms"/>
  </ds:schemaRefs>
</ds:datastoreItem>
</file>

<file path=customXml/itemProps3.xml><?xml version="1.0" encoding="utf-8"?>
<ds:datastoreItem xmlns:ds="http://schemas.openxmlformats.org/officeDocument/2006/customXml" ds:itemID="{78A54E14-E212-4527-AEDB-DCF2FDA02B96}">
  <ds:schemaRefs>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www.w3.org/XML/1998/namespace"/>
    <ds:schemaRef ds:uri="74f01cb2-86af-4805-bac9-5bfbac57c976"/>
    <ds:schemaRef ds:uri="bc5e9134-b865-4e87-b919-90a2ddd00355"/>
    <ds:schemaRef ds:uri="http://schemas.microsoft.com/office/infopath/2007/PartnerControl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2579</Words>
  <Characters>14704</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Sandie</dc:creator>
  <cp:keywords/>
  <dc:description/>
  <cp:lastModifiedBy>Sandie</cp:lastModifiedBy>
  <cp:revision>2</cp:revision>
  <dcterms:created xsi:type="dcterms:W3CDTF">2023-08-31T14:02:00Z</dcterms:created>
  <dcterms:modified xsi:type="dcterms:W3CDTF">2023-08-31T14:02:00Z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0x010100D40AA5158CE6A04CAB7129CDE2889CB2</vt:lpwstr>
  </property>
</Properties>
</file>